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9E1A" w14:textId="34A6641C" w:rsidR="00894841" w:rsidRDefault="00885646" w:rsidP="00885646">
      <w:pPr>
        <w:spacing w:after="0" w:line="240" w:lineRule="auto"/>
      </w:pPr>
      <w:r>
        <w:t>MACOMB PARK DISTRICT</w:t>
      </w:r>
    </w:p>
    <w:p w14:paraId="41FDCA95" w14:textId="424ACEEC" w:rsidR="00885646" w:rsidRPr="005B3185" w:rsidRDefault="00885646" w:rsidP="00885646">
      <w:pPr>
        <w:spacing w:after="0" w:line="240" w:lineRule="auto"/>
      </w:pPr>
      <w:r>
        <w:t xml:space="preserve">BOARD OF COMMISSIONERS MEETING </w:t>
      </w:r>
      <w:r w:rsidR="005B3185">
        <w:t>February 18</w:t>
      </w:r>
      <w:r w:rsidR="005B3185" w:rsidRPr="005B3185">
        <w:rPr>
          <w:vertAlign w:val="superscript"/>
        </w:rPr>
        <w:t>t</w:t>
      </w:r>
      <w:r w:rsidR="005B3185">
        <w:rPr>
          <w:vertAlign w:val="superscript"/>
        </w:rPr>
        <w:t>h</w:t>
      </w:r>
      <w:r w:rsidR="005B3185">
        <w:t>, 2026</w:t>
      </w:r>
    </w:p>
    <w:p w14:paraId="044BB955" w14:textId="77777777" w:rsidR="00885646" w:rsidRDefault="00885646" w:rsidP="00885646">
      <w:pPr>
        <w:spacing w:after="0" w:line="240" w:lineRule="auto"/>
      </w:pPr>
    </w:p>
    <w:p w14:paraId="07354EEB" w14:textId="0487CF16" w:rsidR="00885646" w:rsidRDefault="00885646" w:rsidP="00885646">
      <w:pPr>
        <w:spacing w:after="0" w:line="240" w:lineRule="auto"/>
      </w:pPr>
      <w:r>
        <w:t>MINUTES</w:t>
      </w:r>
    </w:p>
    <w:p w14:paraId="7F5D5B2C" w14:textId="46D236A0" w:rsidR="00885646" w:rsidRDefault="00885646" w:rsidP="00885646">
      <w:pPr>
        <w:spacing w:after="0" w:line="240" w:lineRule="auto"/>
      </w:pPr>
      <w:r>
        <w:t xml:space="preserve">Commissioners present: </w:t>
      </w:r>
      <w:r w:rsidR="00112ACE">
        <w:t xml:space="preserve">Neil Armstrong, </w:t>
      </w:r>
      <w:r w:rsidR="00444C36">
        <w:t>Cory Clem,</w:t>
      </w:r>
      <w:r w:rsidR="00E876E0">
        <w:t xml:space="preserve"> John Hemingway</w:t>
      </w:r>
      <w:r w:rsidR="00444C36">
        <w:t xml:space="preserve"> &amp; Phil Weiss</w:t>
      </w:r>
    </w:p>
    <w:p w14:paraId="58AAE828" w14:textId="7BF941C7" w:rsidR="00885646" w:rsidRDefault="00885646" w:rsidP="00885646">
      <w:pPr>
        <w:spacing w:after="0" w:line="240" w:lineRule="auto"/>
      </w:pPr>
      <w:r>
        <w:t>Staff: Blake Severs</w:t>
      </w:r>
    </w:p>
    <w:p w14:paraId="2D018A1D" w14:textId="1A862322" w:rsidR="00885646" w:rsidRDefault="00885646" w:rsidP="00885646">
      <w:pPr>
        <w:spacing w:after="0" w:line="240" w:lineRule="auto"/>
      </w:pPr>
      <w:r>
        <w:t>Attorney: Emily Sutton</w:t>
      </w:r>
    </w:p>
    <w:p w14:paraId="0EFBD906" w14:textId="5CE1E329" w:rsidR="00885646" w:rsidRDefault="00885646" w:rsidP="00885646">
      <w:pPr>
        <w:spacing w:after="0" w:line="240" w:lineRule="auto"/>
      </w:pPr>
      <w:r>
        <w:t>Media and others:</w:t>
      </w:r>
      <w:r w:rsidR="009949A7">
        <w:t xml:space="preserve"> Stephen Druse</w:t>
      </w:r>
      <w:r w:rsidR="00323C22">
        <w:t xml:space="preserve"> - </w:t>
      </w:r>
      <w:r w:rsidR="009949A7">
        <w:t>Superintendent of Support Services</w:t>
      </w:r>
      <w:r w:rsidR="00323C22">
        <w:t xml:space="preserve"> for the Macomb Park District</w:t>
      </w:r>
    </w:p>
    <w:p w14:paraId="288C304A" w14:textId="77777777" w:rsidR="00885646" w:rsidRDefault="00885646" w:rsidP="00885646">
      <w:pPr>
        <w:spacing w:after="0" w:line="240" w:lineRule="auto"/>
      </w:pPr>
    </w:p>
    <w:p w14:paraId="61E4AD23" w14:textId="58603A85" w:rsidR="004E6FB3" w:rsidRPr="004E6FB3" w:rsidRDefault="00112ACE" w:rsidP="00B06096">
      <w:pPr>
        <w:pStyle w:val="ListParagraph"/>
        <w:widowControl w:val="0"/>
        <w:numPr>
          <w:ilvl w:val="0"/>
          <w:numId w:val="3"/>
        </w:numPr>
        <w:autoSpaceDE w:val="0"/>
        <w:autoSpaceDN w:val="0"/>
        <w:spacing w:after="240" w:line="240" w:lineRule="auto"/>
        <w:ind w:left="630" w:hanging="450"/>
        <w:contextualSpacing w:val="0"/>
        <w:rPr>
          <w:rFonts w:cstheme="minorHAnsi"/>
          <w:b/>
          <w:bCs/>
        </w:rPr>
      </w:pPr>
      <w:r w:rsidRPr="004E6FB3">
        <w:rPr>
          <w:rFonts w:cstheme="minorHAnsi"/>
          <w:b/>
          <w:bCs/>
        </w:rPr>
        <w:t xml:space="preserve">Meeting </w:t>
      </w:r>
      <w:r w:rsidRPr="004E6FB3">
        <w:rPr>
          <w:rFonts w:cstheme="minorHAnsi"/>
          <w:b/>
          <w:bCs/>
          <w:spacing w:val="-4"/>
        </w:rPr>
        <w:t>Open</w:t>
      </w:r>
      <w:r w:rsidR="00817FC5">
        <w:rPr>
          <w:rFonts w:cstheme="minorHAnsi"/>
          <w:b/>
          <w:bCs/>
          <w:spacing w:val="-4"/>
        </w:rPr>
        <w:t xml:space="preserve"> at 6:0</w:t>
      </w:r>
      <w:r w:rsidR="00787559">
        <w:rPr>
          <w:rFonts w:cstheme="minorHAnsi"/>
          <w:b/>
          <w:bCs/>
          <w:spacing w:val="-4"/>
        </w:rPr>
        <w:t>4</w:t>
      </w:r>
      <w:r w:rsidR="00817FC5">
        <w:rPr>
          <w:rFonts w:cstheme="minorHAnsi"/>
          <w:b/>
          <w:bCs/>
          <w:spacing w:val="-4"/>
        </w:rPr>
        <w:t xml:space="preserve"> PM </w:t>
      </w:r>
    </w:p>
    <w:p w14:paraId="5008BD27" w14:textId="21CBE78A" w:rsidR="00112ACE" w:rsidRPr="00302303" w:rsidRDefault="00112ACE" w:rsidP="00B06096">
      <w:pPr>
        <w:pStyle w:val="ListParagraph"/>
        <w:widowControl w:val="0"/>
        <w:numPr>
          <w:ilvl w:val="0"/>
          <w:numId w:val="3"/>
        </w:numPr>
        <w:autoSpaceDE w:val="0"/>
        <w:autoSpaceDN w:val="0"/>
        <w:spacing w:after="240" w:line="240" w:lineRule="auto"/>
        <w:ind w:left="633" w:hanging="446"/>
        <w:contextualSpacing w:val="0"/>
        <w:rPr>
          <w:rFonts w:cstheme="minorHAnsi"/>
          <w:b/>
          <w:bCs/>
        </w:rPr>
      </w:pPr>
      <w:r w:rsidRPr="00302303">
        <w:rPr>
          <w:rFonts w:cstheme="minorHAnsi"/>
          <w:b/>
          <w:bCs/>
        </w:rPr>
        <w:t>Approval of</w:t>
      </w:r>
      <w:r w:rsidRPr="00302303">
        <w:rPr>
          <w:rFonts w:cstheme="minorHAnsi"/>
          <w:b/>
          <w:bCs/>
          <w:spacing w:val="-13"/>
        </w:rPr>
        <w:t xml:space="preserve"> </w:t>
      </w:r>
      <w:r w:rsidRPr="00302303">
        <w:rPr>
          <w:rFonts w:cstheme="minorHAnsi"/>
          <w:b/>
          <w:bCs/>
          <w:spacing w:val="-2"/>
        </w:rPr>
        <w:t>Agenda</w:t>
      </w:r>
      <w:r w:rsidR="00817FC5">
        <w:rPr>
          <w:rFonts w:cstheme="minorHAnsi"/>
          <w:spacing w:val="-2"/>
        </w:rPr>
        <w:t xml:space="preserve"> - </w:t>
      </w:r>
      <w:r w:rsidR="00346CED">
        <w:t xml:space="preserve">Commissioner </w:t>
      </w:r>
      <w:r w:rsidR="003B7643">
        <w:t xml:space="preserve">Weiss </w:t>
      </w:r>
      <w:r w:rsidR="00346CED">
        <w:t xml:space="preserve">moved for approval. Commissioner </w:t>
      </w:r>
      <w:r w:rsidR="009949A7">
        <w:t>Clem</w:t>
      </w:r>
      <w:r w:rsidR="00346CED">
        <w:t xml:space="preserve"> seconded the motion. The motion passed (</w:t>
      </w:r>
      <w:r w:rsidR="009949A7">
        <w:t>4</w:t>
      </w:r>
      <w:r w:rsidR="00E876E0">
        <w:t xml:space="preserve"> </w:t>
      </w:r>
      <w:r w:rsidR="00346CED">
        <w:t>-</w:t>
      </w:r>
      <w:r w:rsidR="00E876E0">
        <w:t xml:space="preserve"> </w:t>
      </w:r>
      <w:r w:rsidR="00346CED">
        <w:t>ayes, 0</w:t>
      </w:r>
      <w:r w:rsidR="00E876E0">
        <w:t xml:space="preserve"> - </w:t>
      </w:r>
      <w:r w:rsidR="00346CED">
        <w:t>nays)</w:t>
      </w:r>
      <w:r w:rsidR="00E876E0">
        <w:t>.</w:t>
      </w:r>
    </w:p>
    <w:p w14:paraId="7A4D6485" w14:textId="380DBABC" w:rsidR="00112ACE" w:rsidRPr="000D77D8" w:rsidRDefault="00112ACE" w:rsidP="00B06096">
      <w:pPr>
        <w:pStyle w:val="ListParagraph"/>
        <w:widowControl w:val="0"/>
        <w:numPr>
          <w:ilvl w:val="0"/>
          <w:numId w:val="3"/>
        </w:numPr>
        <w:autoSpaceDE w:val="0"/>
        <w:autoSpaceDN w:val="0"/>
        <w:spacing w:after="240" w:line="240" w:lineRule="auto"/>
        <w:ind w:left="630" w:hanging="450"/>
        <w:contextualSpacing w:val="0"/>
        <w:rPr>
          <w:rFonts w:cstheme="minorHAnsi"/>
          <w:b/>
          <w:bCs/>
        </w:rPr>
      </w:pPr>
      <w:r w:rsidRPr="000D77D8">
        <w:rPr>
          <w:rFonts w:cstheme="minorHAnsi"/>
          <w:b/>
          <w:bCs/>
        </w:rPr>
        <w:t>Consideration of</w:t>
      </w:r>
      <w:r w:rsidRPr="000D77D8">
        <w:rPr>
          <w:rFonts w:cstheme="minorHAnsi"/>
          <w:b/>
          <w:bCs/>
          <w:spacing w:val="-1"/>
        </w:rPr>
        <w:t xml:space="preserve"> </w:t>
      </w:r>
      <w:r w:rsidRPr="000D77D8">
        <w:rPr>
          <w:rFonts w:cstheme="minorHAnsi"/>
          <w:b/>
          <w:bCs/>
        </w:rPr>
        <w:t>and</w:t>
      </w:r>
      <w:r w:rsidRPr="000D77D8">
        <w:rPr>
          <w:rFonts w:cstheme="minorHAnsi"/>
          <w:b/>
          <w:bCs/>
          <w:spacing w:val="-1"/>
        </w:rPr>
        <w:t xml:space="preserve"> </w:t>
      </w:r>
      <w:r w:rsidRPr="000D77D8">
        <w:rPr>
          <w:rFonts w:cstheme="minorHAnsi"/>
          <w:b/>
          <w:bCs/>
        </w:rPr>
        <w:t>action</w:t>
      </w:r>
      <w:r w:rsidRPr="000D77D8">
        <w:rPr>
          <w:rFonts w:cstheme="minorHAnsi"/>
          <w:b/>
          <w:bCs/>
          <w:spacing w:val="-1"/>
        </w:rPr>
        <w:t xml:space="preserve"> </w:t>
      </w:r>
      <w:r w:rsidRPr="000D77D8">
        <w:rPr>
          <w:rFonts w:cstheme="minorHAnsi"/>
          <w:b/>
          <w:bCs/>
        </w:rPr>
        <w:t>on</w:t>
      </w:r>
      <w:r w:rsidRPr="000D77D8">
        <w:rPr>
          <w:rFonts w:cstheme="minorHAnsi"/>
          <w:b/>
          <w:bCs/>
          <w:spacing w:val="-1"/>
        </w:rPr>
        <w:t xml:space="preserve"> </w:t>
      </w:r>
      <w:r w:rsidRPr="000D77D8">
        <w:rPr>
          <w:rFonts w:cstheme="minorHAnsi"/>
          <w:b/>
          <w:bCs/>
        </w:rPr>
        <w:t>the</w:t>
      </w:r>
      <w:r w:rsidRPr="000D77D8">
        <w:rPr>
          <w:rFonts w:cstheme="minorHAnsi"/>
          <w:b/>
          <w:bCs/>
          <w:spacing w:val="-1"/>
        </w:rPr>
        <w:t xml:space="preserve"> </w:t>
      </w:r>
      <w:r w:rsidRPr="000D77D8">
        <w:rPr>
          <w:rFonts w:cstheme="minorHAnsi"/>
          <w:b/>
          <w:bCs/>
        </w:rPr>
        <w:t>minutes</w:t>
      </w:r>
      <w:r w:rsidR="000D77D8">
        <w:rPr>
          <w:rFonts w:cstheme="minorHAnsi"/>
          <w:b/>
          <w:bCs/>
        </w:rPr>
        <w:t xml:space="preserve"> </w:t>
      </w:r>
      <w:r w:rsidR="000D77D8">
        <w:rPr>
          <w:rFonts w:cstheme="minorHAnsi"/>
        </w:rPr>
        <w:t xml:space="preserve">- </w:t>
      </w:r>
      <w:r w:rsidR="006C399B">
        <w:rPr>
          <w:rFonts w:cstheme="minorHAnsi"/>
        </w:rPr>
        <w:t xml:space="preserve">Commissioner </w:t>
      </w:r>
      <w:r w:rsidR="00323C22">
        <w:rPr>
          <w:rFonts w:cstheme="minorHAnsi"/>
        </w:rPr>
        <w:t>Hemingway</w:t>
      </w:r>
      <w:r w:rsidR="006C399B">
        <w:rPr>
          <w:rFonts w:cstheme="minorHAnsi"/>
        </w:rPr>
        <w:t xml:space="preserve"> moved to approve the minutes from the </w:t>
      </w:r>
      <w:r w:rsidR="00323C22">
        <w:rPr>
          <w:rFonts w:cstheme="minorHAnsi"/>
        </w:rPr>
        <w:t>January</w:t>
      </w:r>
      <w:r w:rsidR="006C399B">
        <w:rPr>
          <w:rFonts w:cstheme="minorHAnsi"/>
        </w:rPr>
        <w:t xml:space="preserve"> meeting. Commissioner </w:t>
      </w:r>
      <w:r w:rsidR="00323C22">
        <w:rPr>
          <w:rFonts w:cstheme="minorHAnsi"/>
        </w:rPr>
        <w:t>Weiss</w:t>
      </w:r>
      <w:r w:rsidR="006C399B">
        <w:rPr>
          <w:rFonts w:cstheme="minorHAnsi"/>
        </w:rPr>
        <w:t xml:space="preserve"> seconded the motion. The motion passed (</w:t>
      </w:r>
      <w:r w:rsidR="00323C22">
        <w:rPr>
          <w:rFonts w:cstheme="minorHAnsi"/>
        </w:rPr>
        <w:t>4</w:t>
      </w:r>
      <w:r w:rsidR="00A46C36">
        <w:rPr>
          <w:rFonts w:cstheme="minorHAnsi"/>
        </w:rPr>
        <w:t xml:space="preserve"> -</w:t>
      </w:r>
      <w:r w:rsidR="006C399B">
        <w:rPr>
          <w:rFonts w:cstheme="minorHAnsi"/>
        </w:rPr>
        <w:t xml:space="preserve"> ayes, 0 </w:t>
      </w:r>
      <w:r w:rsidR="00A46C36">
        <w:rPr>
          <w:rFonts w:cstheme="minorHAnsi"/>
        </w:rPr>
        <w:t xml:space="preserve">- </w:t>
      </w:r>
      <w:r w:rsidR="006C399B">
        <w:rPr>
          <w:rFonts w:cstheme="minorHAnsi"/>
        </w:rPr>
        <w:t>nays).</w:t>
      </w:r>
    </w:p>
    <w:p w14:paraId="06163CFA" w14:textId="4B4051E1" w:rsidR="00112ACE" w:rsidRPr="00A46C36" w:rsidRDefault="333FFFCB" w:rsidP="28A2BF10">
      <w:pPr>
        <w:pStyle w:val="ListParagraph"/>
        <w:widowControl w:val="0"/>
        <w:numPr>
          <w:ilvl w:val="0"/>
          <w:numId w:val="3"/>
        </w:numPr>
        <w:autoSpaceDE w:val="0"/>
        <w:autoSpaceDN w:val="0"/>
        <w:spacing w:after="240" w:line="240" w:lineRule="auto"/>
        <w:ind w:left="630" w:hanging="450"/>
        <w:contextualSpacing w:val="0"/>
        <w:rPr>
          <w:b/>
          <w:bCs/>
        </w:rPr>
      </w:pPr>
      <w:r w:rsidRPr="28A2BF10">
        <w:rPr>
          <w:b/>
          <w:bCs/>
        </w:rPr>
        <w:t>Consideration and action on the</w:t>
      </w:r>
      <w:r w:rsidRPr="28A2BF10">
        <w:rPr>
          <w:b/>
          <w:bCs/>
          <w:spacing w:val="5"/>
        </w:rPr>
        <w:t xml:space="preserve"> </w:t>
      </w:r>
      <w:r w:rsidRPr="28A2BF10">
        <w:rPr>
          <w:b/>
          <w:bCs/>
        </w:rPr>
        <w:t xml:space="preserve">bills and transfers, and monthly financial </w:t>
      </w:r>
      <w:r w:rsidRPr="28A2BF10">
        <w:rPr>
          <w:b/>
          <w:bCs/>
          <w:spacing w:val="-2"/>
        </w:rPr>
        <w:t>statements</w:t>
      </w:r>
      <w:r w:rsidR="4755783B" w:rsidRPr="28A2BF10">
        <w:rPr>
          <w:b/>
          <w:bCs/>
          <w:spacing w:val="-2"/>
        </w:rPr>
        <w:t xml:space="preserve"> </w:t>
      </w:r>
      <w:r w:rsidR="5476A29D" w:rsidRPr="28A2BF10">
        <w:rPr>
          <w:spacing w:val="-2"/>
        </w:rPr>
        <w:t xml:space="preserve">- Treasurer Weiss gave a summary of the financial statements for the month of </w:t>
      </w:r>
      <w:r w:rsidR="00DD7BF3">
        <w:rPr>
          <w:spacing w:val="-2"/>
        </w:rPr>
        <w:t>January</w:t>
      </w:r>
      <w:r w:rsidR="5476A29D" w:rsidRPr="28A2BF10">
        <w:rPr>
          <w:spacing w:val="-2"/>
        </w:rPr>
        <w:t>. Treasure</w:t>
      </w:r>
      <w:r w:rsidR="74120F98" w:rsidRPr="28A2BF10">
        <w:rPr>
          <w:spacing w:val="-2"/>
        </w:rPr>
        <w:t>r</w:t>
      </w:r>
      <w:r w:rsidR="5476A29D" w:rsidRPr="28A2BF10">
        <w:rPr>
          <w:spacing w:val="-2"/>
        </w:rPr>
        <w:t xml:space="preserve"> Weiss </w:t>
      </w:r>
      <w:r w:rsidR="00601BE8">
        <w:rPr>
          <w:spacing w:val="-2"/>
        </w:rPr>
        <w:t xml:space="preserve">reported a </w:t>
      </w:r>
      <w:r w:rsidR="008D27CF">
        <w:rPr>
          <w:spacing w:val="-2"/>
        </w:rPr>
        <w:t xml:space="preserve">PPRT </w:t>
      </w:r>
      <w:r w:rsidR="00601BE8">
        <w:rPr>
          <w:spacing w:val="-2"/>
        </w:rPr>
        <w:t xml:space="preserve">check was received on </w:t>
      </w:r>
      <w:r w:rsidR="008D27CF">
        <w:rPr>
          <w:spacing w:val="-2"/>
        </w:rPr>
        <w:t>Jan</w:t>
      </w:r>
      <w:r w:rsidR="00601BE8">
        <w:rPr>
          <w:spacing w:val="-2"/>
        </w:rPr>
        <w:t>uary</w:t>
      </w:r>
      <w:r w:rsidR="008D27CF">
        <w:rPr>
          <w:spacing w:val="-2"/>
        </w:rPr>
        <w:t xml:space="preserve"> 13</w:t>
      </w:r>
      <w:r w:rsidR="00601BE8" w:rsidRPr="00601BE8">
        <w:rPr>
          <w:spacing w:val="-2"/>
          <w:vertAlign w:val="superscript"/>
        </w:rPr>
        <w:t>th</w:t>
      </w:r>
      <w:r w:rsidR="00601BE8">
        <w:rPr>
          <w:spacing w:val="-2"/>
        </w:rPr>
        <w:t xml:space="preserve"> of $</w:t>
      </w:r>
      <w:r w:rsidR="008D27CF">
        <w:rPr>
          <w:spacing w:val="-2"/>
        </w:rPr>
        <w:t>17,112</w:t>
      </w:r>
      <w:r w:rsidR="00A7159D">
        <w:rPr>
          <w:spacing w:val="-2"/>
        </w:rPr>
        <w:t>.</w:t>
      </w:r>
      <w:r w:rsidR="008D27CF">
        <w:rPr>
          <w:spacing w:val="-2"/>
        </w:rPr>
        <w:t>85.</w:t>
      </w:r>
      <w:r w:rsidR="00A7159D">
        <w:rPr>
          <w:spacing w:val="-2"/>
        </w:rPr>
        <w:t xml:space="preserve"> </w:t>
      </w:r>
      <w:r w:rsidR="00601BE8">
        <w:rPr>
          <w:spacing w:val="-2"/>
        </w:rPr>
        <w:t>Treasurer Weiss reported a</w:t>
      </w:r>
      <w:r w:rsidR="00293AAF">
        <w:rPr>
          <w:spacing w:val="-2"/>
        </w:rPr>
        <w:t xml:space="preserve">n </w:t>
      </w:r>
      <w:r w:rsidR="00A7159D">
        <w:rPr>
          <w:spacing w:val="-2"/>
        </w:rPr>
        <w:t xml:space="preserve">IRS </w:t>
      </w:r>
      <w:r w:rsidR="00AC20FF">
        <w:rPr>
          <w:spacing w:val="-2"/>
        </w:rPr>
        <w:t>solar tax credit</w:t>
      </w:r>
      <w:r w:rsidR="00293AAF">
        <w:rPr>
          <w:spacing w:val="-2"/>
        </w:rPr>
        <w:t xml:space="preserve"> was received on </w:t>
      </w:r>
      <w:r w:rsidR="00A7159D">
        <w:rPr>
          <w:spacing w:val="-2"/>
        </w:rPr>
        <w:t>February 17</w:t>
      </w:r>
      <w:r w:rsidR="00A7159D" w:rsidRPr="00A7159D">
        <w:rPr>
          <w:spacing w:val="-2"/>
          <w:vertAlign w:val="superscript"/>
        </w:rPr>
        <w:t>th</w:t>
      </w:r>
      <w:r w:rsidR="00A7159D">
        <w:rPr>
          <w:spacing w:val="-2"/>
        </w:rPr>
        <w:t xml:space="preserve"> </w:t>
      </w:r>
      <w:r w:rsidR="00293AAF">
        <w:rPr>
          <w:spacing w:val="-2"/>
        </w:rPr>
        <w:t>for $</w:t>
      </w:r>
      <w:r w:rsidR="00A7159D">
        <w:rPr>
          <w:spacing w:val="-2"/>
        </w:rPr>
        <w:t>103,352.82.</w:t>
      </w:r>
      <w:r w:rsidR="00665B42">
        <w:rPr>
          <w:spacing w:val="-2"/>
        </w:rPr>
        <w:t xml:space="preserve"> </w:t>
      </w:r>
      <w:r w:rsidR="00293AAF">
        <w:rPr>
          <w:spacing w:val="-2"/>
        </w:rPr>
        <w:t>Weiss added that solar r</w:t>
      </w:r>
      <w:r w:rsidR="00665B42">
        <w:rPr>
          <w:spacing w:val="-2"/>
        </w:rPr>
        <w:t>efunds from June 2025</w:t>
      </w:r>
      <w:r w:rsidR="00293AAF">
        <w:rPr>
          <w:spacing w:val="-2"/>
        </w:rPr>
        <w:t xml:space="preserve"> </w:t>
      </w:r>
      <w:r w:rsidR="004B5044">
        <w:rPr>
          <w:spacing w:val="-2"/>
        </w:rPr>
        <w:t>for</w:t>
      </w:r>
      <w:r w:rsidR="00293AAF">
        <w:rPr>
          <w:spacing w:val="-2"/>
        </w:rPr>
        <w:t xml:space="preserve"> </w:t>
      </w:r>
      <w:r w:rsidR="00665B42">
        <w:rPr>
          <w:spacing w:val="-2"/>
        </w:rPr>
        <w:t xml:space="preserve"> </w:t>
      </w:r>
      <w:r w:rsidR="00293AAF">
        <w:rPr>
          <w:spacing w:val="-2"/>
        </w:rPr>
        <w:t>$</w:t>
      </w:r>
      <w:r w:rsidR="009F2890">
        <w:rPr>
          <w:spacing w:val="-2"/>
        </w:rPr>
        <w:t xml:space="preserve">47,074.59 </w:t>
      </w:r>
      <w:r w:rsidR="00293AAF">
        <w:rPr>
          <w:spacing w:val="-2"/>
        </w:rPr>
        <w:t>and from D</w:t>
      </w:r>
      <w:r w:rsidR="00601BE8">
        <w:rPr>
          <w:spacing w:val="-2"/>
        </w:rPr>
        <w:t xml:space="preserve">ecember 2025 </w:t>
      </w:r>
      <w:r w:rsidR="004B5044">
        <w:rPr>
          <w:spacing w:val="-2"/>
        </w:rPr>
        <w:t>for $</w:t>
      </w:r>
      <w:r w:rsidR="009F2890">
        <w:rPr>
          <w:spacing w:val="-2"/>
        </w:rPr>
        <w:t>1,</w:t>
      </w:r>
      <w:r w:rsidR="00601BE8">
        <w:rPr>
          <w:spacing w:val="-2"/>
        </w:rPr>
        <w:t>674</w:t>
      </w:r>
      <w:r w:rsidR="002508A4">
        <w:rPr>
          <w:spacing w:val="-2"/>
        </w:rPr>
        <w:t xml:space="preserve"> </w:t>
      </w:r>
      <w:r w:rsidR="00620070">
        <w:rPr>
          <w:spacing w:val="-2"/>
        </w:rPr>
        <w:t xml:space="preserve">totaled </w:t>
      </w:r>
      <w:r w:rsidR="002508A4">
        <w:rPr>
          <w:spacing w:val="-2"/>
        </w:rPr>
        <w:t>$48,749,19</w:t>
      </w:r>
      <w:r w:rsidR="00601BE8">
        <w:rPr>
          <w:spacing w:val="-2"/>
        </w:rPr>
        <w:t>.</w:t>
      </w:r>
      <w:r w:rsidR="00A7159D">
        <w:rPr>
          <w:spacing w:val="-2"/>
        </w:rPr>
        <w:t xml:space="preserve"> </w:t>
      </w:r>
      <w:r w:rsidR="00620070">
        <w:rPr>
          <w:spacing w:val="-2"/>
        </w:rPr>
        <w:t xml:space="preserve">Weiss reported on </w:t>
      </w:r>
      <w:r w:rsidR="0078386D">
        <w:rPr>
          <w:spacing w:val="-2"/>
        </w:rPr>
        <w:t>January 20</w:t>
      </w:r>
      <w:r w:rsidR="0078386D" w:rsidRPr="0078386D">
        <w:rPr>
          <w:spacing w:val="-2"/>
          <w:vertAlign w:val="superscript"/>
        </w:rPr>
        <w:t>th</w:t>
      </w:r>
      <w:r w:rsidR="00620070">
        <w:rPr>
          <w:spacing w:val="-2"/>
        </w:rPr>
        <w:t>, $</w:t>
      </w:r>
      <w:r w:rsidR="0078386D">
        <w:rPr>
          <w:spacing w:val="-2"/>
        </w:rPr>
        <w:t xml:space="preserve">4,000 </w:t>
      </w:r>
      <w:r w:rsidR="00620070">
        <w:rPr>
          <w:spacing w:val="-2"/>
        </w:rPr>
        <w:t xml:space="preserve">was transferred </w:t>
      </w:r>
      <w:r w:rsidR="0078386D">
        <w:rPr>
          <w:spacing w:val="-2"/>
        </w:rPr>
        <w:t>from</w:t>
      </w:r>
      <w:r w:rsidR="00620070">
        <w:rPr>
          <w:spacing w:val="-2"/>
        </w:rPr>
        <w:t xml:space="preserve"> the</w:t>
      </w:r>
      <w:r w:rsidR="0078386D">
        <w:rPr>
          <w:spacing w:val="-2"/>
        </w:rPr>
        <w:t xml:space="preserve"> corporate fund to unemployment fund</w:t>
      </w:r>
      <w:r w:rsidR="00F10934">
        <w:rPr>
          <w:spacing w:val="-2"/>
        </w:rPr>
        <w:t xml:space="preserve"> to pay for the</w:t>
      </w:r>
      <w:r w:rsidR="0078386D">
        <w:rPr>
          <w:spacing w:val="-2"/>
        </w:rPr>
        <w:t xml:space="preserve"> </w:t>
      </w:r>
      <w:r w:rsidR="00665B42">
        <w:rPr>
          <w:spacing w:val="-2"/>
        </w:rPr>
        <w:t>2025 IDES payment</w:t>
      </w:r>
      <w:r w:rsidR="008D27CF">
        <w:rPr>
          <w:spacing w:val="-2"/>
        </w:rPr>
        <w:t xml:space="preserve">. </w:t>
      </w:r>
      <w:r w:rsidR="06096392" w:rsidRPr="28A2BF10">
        <w:rPr>
          <w:spacing w:val="-2"/>
        </w:rPr>
        <w:t>Cle</w:t>
      </w:r>
      <w:r w:rsidR="00665B42">
        <w:rPr>
          <w:spacing w:val="-2"/>
        </w:rPr>
        <w:t>m</w:t>
      </w:r>
      <w:r w:rsidR="5476A29D" w:rsidRPr="28A2BF10">
        <w:rPr>
          <w:spacing w:val="-2"/>
        </w:rPr>
        <w:t xml:space="preserve"> moved to approve the approval of bills, transfers, and monthly financial statements. Commissioner </w:t>
      </w:r>
      <w:r w:rsidR="77210712" w:rsidRPr="28A2BF10">
        <w:rPr>
          <w:spacing w:val="-2"/>
        </w:rPr>
        <w:t xml:space="preserve">Heminway </w:t>
      </w:r>
      <w:r w:rsidR="5476A29D" w:rsidRPr="28A2BF10">
        <w:rPr>
          <w:spacing w:val="-2"/>
        </w:rPr>
        <w:t>seconded the motion. The motion passed on a roll call vote (</w:t>
      </w:r>
      <w:r w:rsidR="46FB0328" w:rsidRPr="28A2BF10">
        <w:rPr>
          <w:spacing w:val="-2"/>
        </w:rPr>
        <w:t>4</w:t>
      </w:r>
      <w:r w:rsidR="75BA84C1" w:rsidRPr="28A2BF10">
        <w:rPr>
          <w:spacing w:val="-2"/>
        </w:rPr>
        <w:t xml:space="preserve"> </w:t>
      </w:r>
      <w:r w:rsidR="5476A29D" w:rsidRPr="28A2BF10">
        <w:rPr>
          <w:spacing w:val="-2"/>
        </w:rPr>
        <w:t>-</w:t>
      </w:r>
      <w:r w:rsidR="607BBB3D" w:rsidRPr="28A2BF10">
        <w:rPr>
          <w:spacing w:val="-2"/>
        </w:rPr>
        <w:t xml:space="preserve"> </w:t>
      </w:r>
      <w:r w:rsidR="5476A29D" w:rsidRPr="28A2BF10">
        <w:rPr>
          <w:spacing w:val="-2"/>
        </w:rPr>
        <w:t xml:space="preserve">ayes, 0 </w:t>
      </w:r>
      <w:r w:rsidR="75BA84C1" w:rsidRPr="28A2BF10">
        <w:rPr>
          <w:spacing w:val="-2"/>
        </w:rPr>
        <w:t xml:space="preserve">- </w:t>
      </w:r>
      <w:r w:rsidR="5476A29D" w:rsidRPr="28A2BF10">
        <w:rPr>
          <w:spacing w:val="-2"/>
        </w:rPr>
        <w:t>nays)</w:t>
      </w:r>
    </w:p>
    <w:p w14:paraId="1E2E03A3" w14:textId="6A5FA9BD" w:rsidR="00112ACE" w:rsidRPr="003E55CB" w:rsidRDefault="333FFFCB" w:rsidP="00B06096">
      <w:pPr>
        <w:pStyle w:val="ListParagraph"/>
        <w:widowControl w:val="0"/>
        <w:numPr>
          <w:ilvl w:val="0"/>
          <w:numId w:val="3"/>
        </w:numPr>
        <w:autoSpaceDE w:val="0"/>
        <w:autoSpaceDN w:val="0"/>
        <w:spacing w:after="240" w:line="240" w:lineRule="auto"/>
        <w:ind w:left="630" w:hanging="450"/>
        <w:contextualSpacing w:val="0"/>
        <w:rPr>
          <w:rFonts w:cstheme="minorHAnsi"/>
          <w:b/>
          <w:bCs/>
        </w:rPr>
      </w:pPr>
      <w:r w:rsidRPr="28A2BF10">
        <w:rPr>
          <w:b/>
          <w:bCs/>
        </w:rPr>
        <w:t>Open</w:t>
      </w:r>
      <w:r w:rsidRPr="28A2BF10">
        <w:rPr>
          <w:b/>
          <w:bCs/>
          <w:spacing w:val="-2"/>
        </w:rPr>
        <w:t xml:space="preserve"> </w:t>
      </w:r>
      <w:r w:rsidRPr="28A2BF10">
        <w:rPr>
          <w:b/>
          <w:bCs/>
        </w:rPr>
        <w:t>public</w:t>
      </w:r>
      <w:r w:rsidRPr="28A2BF10">
        <w:rPr>
          <w:b/>
          <w:bCs/>
          <w:spacing w:val="-1"/>
        </w:rPr>
        <w:t xml:space="preserve"> </w:t>
      </w:r>
      <w:r w:rsidRPr="28A2BF10">
        <w:rPr>
          <w:b/>
          <w:bCs/>
        </w:rPr>
        <w:t>presentation</w:t>
      </w:r>
      <w:r w:rsidRPr="28A2BF10">
        <w:rPr>
          <w:b/>
          <w:bCs/>
          <w:spacing w:val="-1"/>
        </w:rPr>
        <w:t xml:space="preserve"> </w:t>
      </w:r>
      <w:r w:rsidRPr="28A2BF10">
        <w:rPr>
          <w:b/>
          <w:bCs/>
        </w:rPr>
        <w:t>to</w:t>
      </w:r>
      <w:r w:rsidRPr="28A2BF10">
        <w:rPr>
          <w:b/>
          <w:bCs/>
          <w:spacing w:val="-1"/>
        </w:rPr>
        <w:t xml:space="preserve"> </w:t>
      </w:r>
      <w:r w:rsidRPr="28A2BF10">
        <w:rPr>
          <w:b/>
          <w:bCs/>
          <w:spacing w:val="-2"/>
        </w:rPr>
        <w:t>Commissioners</w:t>
      </w:r>
      <w:r w:rsidR="67DB46A9" w:rsidRPr="28A2BF10">
        <w:rPr>
          <w:b/>
          <w:bCs/>
          <w:spacing w:val="-2"/>
        </w:rPr>
        <w:t xml:space="preserve"> </w:t>
      </w:r>
      <w:r w:rsidR="67DB46A9" w:rsidRPr="28A2BF10">
        <w:rPr>
          <w:spacing w:val="-2"/>
        </w:rPr>
        <w:t xml:space="preserve">– No </w:t>
      </w:r>
      <w:r w:rsidR="442E1C9C" w:rsidRPr="28A2BF10">
        <w:rPr>
          <w:spacing w:val="-2"/>
        </w:rPr>
        <w:t xml:space="preserve">open </w:t>
      </w:r>
      <w:r w:rsidR="67DB46A9" w:rsidRPr="28A2BF10">
        <w:rPr>
          <w:spacing w:val="-2"/>
        </w:rPr>
        <w:t>public presentatio</w:t>
      </w:r>
      <w:r w:rsidR="442E1C9C" w:rsidRPr="28A2BF10">
        <w:rPr>
          <w:spacing w:val="-2"/>
        </w:rPr>
        <w:t>ns.</w:t>
      </w:r>
    </w:p>
    <w:p w14:paraId="12331BF0" w14:textId="4300EAC9" w:rsidR="019DF2E7" w:rsidRPr="00F10934" w:rsidRDefault="019DF2E7" w:rsidP="00F10934">
      <w:pPr>
        <w:pStyle w:val="ListParagraph"/>
        <w:widowControl w:val="0"/>
        <w:numPr>
          <w:ilvl w:val="0"/>
          <w:numId w:val="3"/>
        </w:numPr>
        <w:spacing w:after="240" w:line="240" w:lineRule="auto"/>
        <w:ind w:left="633" w:hanging="446"/>
        <w:contextualSpacing w:val="0"/>
        <w:rPr>
          <w:b/>
          <w:bCs/>
        </w:rPr>
      </w:pPr>
      <w:r w:rsidRPr="28A2BF10">
        <w:rPr>
          <w:b/>
          <w:bCs/>
        </w:rPr>
        <w:t>Report</w:t>
      </w:r>
      <w:r w:rsidR="10BC07F6" w:rsidRPr="28A2BF10">
        <w:rPr>
          <w:b/>
          <w:bCs/>
        </w:rPr>
        <w:t xml:space="preserve"> </w:t>
      </w:r>
      <w:r w:rsidR="00F10934">
        <w:rPr>
          <w:b/>
          <w:bCs/>
        </w:rPr>
        <w:t xml:space="preserve">from attendees of IAPD/IPRA State Conference </w:t>
      </w:r>
      <w:r w:rsidR="00F10934" w:rsidRPr="00847699">
        <w:t xml:space="preserve">- </w:t>
      </w:r>
      <w:r w:rsidR="10BC07F6" w:rsidRPr="00847699">
        <w:t>Stephen Druse</w:t>
      </w:r>
      <w:r w:rsidR="00847699">
        <w:t xml:space="preserve"> reported his experience at the IAPD/IPRA state conference. Stephen reported the conference was a good networking</w:t>
      </w:r>
      <w:r w:rsidR="00A564A8">
        <w:t xml:space="preserve"> </w:t>
      </w:r>
      <w:r w:rsidR="00847699">
        <w:t xml:space="preserve"> tool as well as </w:t>
      </w:r>
      <w:r w:rsidR="00495EB8">
        <w:t xml:space="preserve">a good guide to help guide him in his position at the Macomb Park District. </w:t>
      </w:r>
      <w:r w:rsidR="003819CD">
        <w:t xml:space="preserve">Druse reported taking away </w:t>
      </w:r>
      <w:r w:rsidR="00983DCD">
        <w:t>an</w:t>
      </w:r>
      <w:r w:rsidR="003819CD">
        <w:t xml:space="preserve"> ecological effort to </w:t>
      </w:r>
      <w:r w:rsidR="00A2731B">
        <w:t>make Macomb an officially registered Dark Sky location.</w:t>
      </w:r>
      <w:r w:rsidR="00983DCD">
        <w:t xml:space="preserve"> Druse reported his </w:t>
      </w:r>
      <w:r w:rsidR="00D93B69">
        <w:t xml:space="preserve">plan for this project as a multi-year project with the assistance of grants </w:t>
      </w:r>
      <w:r w:rsidR="00F90038">
        <w:t xml:space="preserve">and a community effort. Druse reported </w:t>
      </w:r>
      <w:r w:rsidR="00B166A6">
        <w:t xml:space="preserve">attending sessions that focus on ADA compliance and </w:t>
      </w:r>
      <w:r w:rsidR="004229BD">
        <w:t xml:space="preserve">public equity. </w:t>
      </w:r>
      <w:r w:rsidR="00787559">
        <w:t xml:space="preserve">Commissioner Hemingway </w:t>
      </w:r>
      <w:r w:rsidR="004647DD">
        <w:t>seconded his effort on focusing on light pollution in the Macomb area.</w:t>
      </w:r>
    </w:p>
    <w:p w14:paraId="626AAB15" w14:textId="7E005565" w:rsidR="00112ACE" w:rsidRPr="008050B2" w:rsidRDefault="00112ACE" w:rsidP="00B06096">
      <w:pPr>
        <w:pStyle w:val="ListParagraph"/>
        <w:widowControl w:val="0"/>
        <w:numPr>
          <w:ilvl w:val="0"/>
          <w:numId w:val="3"/>
        </w:numPr>
        <w:autoSpaceDE w:val="0"/>
        <w:autoSpaceDN w:val="0"/>
        <w:spacing w:after="240" w:line="240" w:lineRule="auto"/>
        <w:ind w:left="633" w:hanging="446"/>
        <w:contextualSpacing w:val="0"/>
        <w:rPr>
          <w:rFonts w:cstheme="minorHAnsi"/>
          <w:b/>
          <w:bCs/>
        </w:rPr>
      </w:pPr>
      <w:r w:rsidRPr="008050B2">
        <w:rPr>
          <w:rFonts w:cstheme="minorHAnsi"/>
          <w:b/>
          <w:bCs/>
        </w:rPr>
        <w:t xml:space="preserve">President's </w:t>
      </w:r>
      <w:r w:rsidRPr="008050B2">
        <w:rPr>
          <w:rFonts w:cstheme="minorHAnsi"/>
          <w:b/>
          <w:bCs/>
          <w:spacing w:val="-2"/>
        </w:rPr>
        <w:t>report</w:t>
      </w:r>
      <w:r w:rsidR="008050B2">
        <w:rPr>
          <w:rFonts w:cstheme="minorHAnsi"/>
          <w:b/>
          <w:bCs/>
          <w:spacing w:val="-2"/>
        </w:rPr>
        <w:t xml:space="preserve"> </w:t>
      </w:r>
      <w:r w:rsidR="008050B2">
        <w:rPr>
          <w:rFonts w:cstheme="minorHAnsi"/>
          <w:spacing w:val="-2"/>
        </w:rPr>
        <w:t xml:space="preserve">– President Armstong </w:t>
      </w:r>
      <w:r w:rsidR="00E876E0">
        <w:rPr>
          <w:rFonts w:cstheme="minorHAnsi"/>
          <w:spacing w:val="-2"/>
        </w:rPr>
        <w:t xml:space="preserve">reported </w:t>
      </w:r>
      <w:r w:rsidR="002B27B8">
        <w:rPr>
          <w:rFonts w:cstheme="minorHAnsi"/>
          <w:spacing w:val="-2"/>
        </w:rPr>
        <w:t>thanking the members of the Macomb Park District Board of Commissioners for letting him represent the Macomb Park District at the IAPD/IPRA conference</w:t>
      </w:r>
      <w:r w:rsidR="007821BC">
        <w:rPr>
          <w:rFonts w:cstheme="minorHAnsi"/>
          <w:spacing w:val="-2"/>
        </w:rPr>
        <w:t>.</w:t>
      </w:r>
      <w:r w:rsidR="0071028A">
        <w:rPr>
          <w:rFonts w:cstheme="minorHAnsi"/>
          <w:spacing w:val="-2"/>
        </w:rPr>
        <w:t xml:space="preserve"> Armstrong </w:t>
      </w:r>
      <w:r w:rsidR="00010EED">
        <w:rPr>
          <w:rFonts w:cstheme="minorHAnsi"/>
          <w:spacing w:val="-2"/>
        </w:rPr>
        <w:t xml:space="preserve">spoke highly of the IPRA/IAPD </w:t>
      </w:r>
      <w:r w:rsidR="00010EED">
        <w:rPr>
          <w:rFonts w:cstheme="minorHAnsi"/>
          <w:spacing w:val="-2"/>
        </w:rPr>
        <w:lastRenderedPageBreak/>
        <w:t xml:space="preserve">conference and the engagement throughout all Illinois’ park district. Armstrong reported </w:t>
      </w:r>
      <w:r w:rsidR="002C526E">
        <w:rPr>
          <w:rFonts w:cstheme="minorHAnsi"/>
          <w:spacing w:val="-2"/>
        </w:rPr>
        <w:t xml:space="preserve">being able to network, visit with </w:t>
      </w:r>
      <w:r w:rsidR="00481496">
        <w:rPr>
          <w:rFonts w:cstheme="minorHAnsi"/>
          <w:spacing w:val="-2"/>
        </w:rPr>
        <w:t>professionals</w:t>
      </w:r>
      <w:r w:rsidR="002C526E">
        <w:rPr>
          <w:rFonts w:cstheme="minorHAnsi"/>
          <w:spacing w:val="-2"/>
        </w:rPr>
        <w:t xml:space="preserve">, </w:t>
      </w:r>
      <w:r w:rsidR="00F85EB3">
        <w:rPr>
          <w:rFonts w:cstheme="minorHAnsi"/>
          <w:spacing w:val="-2"/>
        </w:rPr>
        <w:t xml:space="preserve">meet fellow commissioners, </w:t>
      </w:r>
      <w:r w:rsidR="00AD29B0">
        <w:rPr>
          <w:rFonts w:cstheme="minorHAnsi"/>
          <w:spacing w:val="-2"/>
        </w:rPr>
        <w:t xml:space="preserve">attend impactful sessions and </w:t>
      </w:r>
      <w:r w:rsidR="00843689">
        <w:rPr>
          <w:rFonts w:cstheme="minorHAnsi"/>
          <w:spacing w:val="-2"/>
        </w:rPr>
        <w:t xml:space="preserve">moderate sessions at the conference. </w:t>
      </w:r>
      <w:r w:rsidR="00895EE7">
        <w:rPr>
          <w:rFonts w:cstheme="minorHAnsi"/>
          <w:spacing w:val="-2"/>
        </w:rPr>
        <w:t xml:space="preserve">Armstrong </w:t>
      </w:r>
      <w:r w:rsidR="00412278">
        <w:rPr>
          <w:rFonts w:cstheme="minorHAnsi"/>
          <w:spacing w:val="-2"/>
        </w:rPr>
        <w:t xml:space="preserve">reported learning the importance of Robert’s Rule of Order. </w:t>
      </w:r>
      <w:r w:rsidR="00FB6ED7">
        <w:rPr>
          <w:rFonts w:cstheme="minorHAnsi"/>
          <w:spacing w:val="-2"/>
        </w:rPr>
        <w:t xml:space="preserve">Armstrong suggested that the all commissioners </w:t>
      </w:r>
      <w:r w:rsidR="00E42ABB">
        <w:rPr>
          <w:rFonts w:cstheme="minorHAnsi"/>
          <w:spacing w:val="-2"/>
        </w:rPr>
        <w:t xml:space="preserve">should consider going to future IAPD/IPRA state conferences. Armstrong reported </w:t>
      </w:r>
      <w:r w:rsidR="00085835">
        <w:rPr>
          <w:rFonts w:cstheme="minorHAnsi"/>
          <w:spacing w:val="-2"/>
        </w:rPr>
        <w:t>the parks in Macomb are being utilized by the community</w:t>
      </w:r>
      <w:r w:rsidR="00C403D1">
        <w:rPr>
          <w:rFonts w:cstheme="minorHAnsi"/>
          <w:spacing w:val="-2"/>
        </w:rPr>
        <w:t>.</w:t>
      </w:r>
    </w:p>
    <w:p w14:paraId="31322F2E" w14:textId="2093F0F1" w:rsidR="00112ACE" w:rsidRDefault="00112ACE" w:rsidP="00B06096">
      <w:pPr>
        <w:pStyle w:val="ListParagraph"/>
        <w:widowControl w:val="0"/>
        <w:numPr>
          <w:ilvl w:val="0"/>
          <w:numId w:val="3"/>
        </w:numPr>
        <w:autoSpaceDE w:val="0"/>
        <w:autoSpaceDN w:val="0"/>
        <w:spacing w:after="240" w:line="240" w:lineRule="auto"/>
        <w:ind w:left="630" w:hanging="450"/>
        <w:rPr>
          <w:rFonts w:cstheme="minorHAnsi"/>
        </w:rPr>
      </w:pPr>
      <w:r w:rsidRPr="00752450">
        <w:rPr>
          <w:rFonts w:cstheme="minorHAnsi"/>
          <w:b/>
          <w:bCs/>
        </w:rPr>
        <w:t>Executive Director’s report</w:t>
      </w:r>
      <w:r w:rsidR="00752450">
        <w:rPr>
          <w:rFonts w:cstheme="minorHAnsi"/>
          <w:b/>
          <w:bCs/>
        </w:rPr>
        <w:t xml:space="preserve"> </w:t>
      </w:r>
      <w:r w:rsidR="004C385E">
        <w:rPr>
          <w:rFonts w:cstheme="minorHAnsi"/>
        </w:rPr>
        <w:t>–</w:t>
      </w:r>
      <w:r w:rsidR="00752450">
        <w:rPr>
          <w:rFonts w:cstheme="minorHAnsi"/>
        </w:rPr>
        <w:t xml:space="preserve"> </w:t>
      </w:r>
      <w:r w:rsidR="006B26F4" w:rsidRPr="006B26F4">
        <w:rPr>
          <w:rFonts w:cstheme="minorHAnsi"/>
        </w:rPr>
        <w:t>Executive Director Severs reported that the Macomb Park District has several upcoming programs and events. Puzzle Wars will be held on February 21st, with teams of two to four competing to complete a 500-piece puzzle within two hours; spots are still available. The new “Get Hooked” Crochet for Beginners class, taught by Michelle Narvaez, is scheduled for March 11th from 4:30–6:00 p.m. at the Macomb Park District Office and offers participants the opportunity to learn a new hobby. MCSRA recently hosted a Valentine’s Party and Trivia Night, Bowling Buddies is wrapping up, Games with Friends will begin next month, and Special Olympics track and field practice starts March 8th. Upcoming ceramics programs include Day in Clay: Daffodil Candle Holder on March 7th and Day in Clay: Spring Bird Dish on April 4th, each with one remaining opening. At Lakeview, First Friday will take place on March 6th, Noticing Nature on March 13th has open registration spots, and Nature Makers on April 7th has one spot available. All events and registration information can be found on the district’s website event calendar. Executive Director Severs also reported that the Valencia Pettigrew Plaque has been completed and a time will be scheduled for the unveiling. Additionally, she shared that staff had a positive experience at the IAPD Conference, where they gained valuable insights from other executive directors, participated in team-building opportunities, explored new ways to better utilize existing software to improve hiring processes and transparency, and learned strategies to enhance workflow and time management.</w:t>
      </w:r>
    </w:p>
    <w:p w14:paraId="585A9AE1" w14:textId="77777777" w:rsidR="00E82FAE" w:rsidRPr="00E82FAE" w:rsidRDefault="00E82FAE" w:rsidP="00B06096">
      <w:pPr>
        <w:pStyle w:val="ListParagraph"/>
        <w:widowControl w:val="0"/>
        <w:autoSpaceDE w:val="0"/>
        <w:autoSpaceDN w:val="0"/>
        <w:spacing w:after="240" w:line="240" w:lineRule="auto"/>
        <w:ind w:left="630"/>
        <w:rPr>
          <w:rFonts w:cstheme="minorHAnsi"/>
        </w:rPr>
      </w:pPr>
    </w:p>
    <w:p w14:paraId="34A22C5A" w14:textId="61A31D6B" w:rsidR="751BF479" w:rsidRDefault="00BE7DC1" w:rsidP="28A2BF10">
      <w:pPr>
        <w:pStyle w:val="ListParagraph"/>
        <w:widowControl w:val="0"/>
        <w:numPr>
          <w:ilvl w:val="0"/>
          <w:numId w:val="3"/>
        </w:numPr>
        <w:spacing w:before="1" w:after="240" w:line="240" w:lineRule="auto"/>
        <w:ind w:left="630" w:hanging="450"/>
        <w:contextualSpacing w:val="0"/>
      </w:pPr>
      <w:r>
        <w:rPr>
          <w:b/>
          <w:bCs/>
        </w:rPr>
        <w:t>Presentation of draft Budget and Appropriation Ordinance #3</w:t>
      </w:r>
      <w:r w:rsidR="008256D0">
        <w:rPr>
          <w:b/>
          <w:bCs/>
        </w:rPr>
        <w:t xml:space="preserve">54 </w:t>
      </w:r>
      <w:r w:rsidR="00385C28">
        <w:t>–</w:t>
      </w:r>
      <w:r w:rsidR="008256D0">
        <w:t xml:space="preserve"> </w:t>
      </w:r>
      <w:r w:rsidR="00385C28">
        <w:t xml:space="preserve">President Armstrong presented the ordinance as a draft. </w:t>
      </w:r>
      <w:r w:rsidR="00477066">
        <w:t xml:space="preserve">The draft date was reported to be changed to </w:t>
      </w:r>
      <w:r w:rsidR="00CE2724">
        <w:t>match</w:t>
      </w:r>
      <w:r w:rsidR="00477066">
        <w:t xml:space="preserve"> the new board meeting date set later in the meeting. </w:t>
      </w:r>
    </w:p>
    <w:p w14:paraId="466DA9FD" w14:textId="6940E1EE" w:rsidR="09CA9248" w:rsidRDefault="008256D0" w:rsidP="28A2BF10">
      <w:pPr>
        <w:pStyle w:val="ListParagraph"/>
        <w:widowControl w:val="0"/>
        <w:numPr>
          <w:ilvl w:val="0"/>
          <w:numId w:val="3"/>
        </w:numPr>
        <w:spacing w:before="1" w:after="240" w:line="240" w:lineRule="auto"/>
        <w:ind w:left="630" w:hanging="450"/>
        <w:contextualSpacing w:val="0"/>
      </w:pPr>
      <w:r>
        <w:rPr>
          <w:b/>
          <w:bCs/>
        </w:rPr>
        <w:t>Presentation of draft and possible action on Amending Ordinance #342: Regulating F</w:t>
      </w:r>
      <w:r w:rsidR="003B6D29">
        <w:rPr>
          <w:b/>
          <w:bCs/>
        </w:rPr>
        <w:t xml:space="preserve">inancial Controls </w:t>
      </w:r>
      <w:r w:rsidR="003B6D29" w:rsidRPr="003B6D29">
        <w:rPr>
          <w:b/>
          <w:bCs/>
        </w:rPr>
        <w:t>Ordinance #355</w:t>
      </w:r>
      <w:r w:rsidR="003B6D29">
        <w:t xml:space="preserve"> </w:t>
      </w:r>
      <w:r w:rsidR="002D4E12">
        <w:t>–</w:t>
      </w:r>
      <w:r w:rsidR="003B6D29">
        <w:t xml:space="preserve"> </w:t>
      </w:r>
      <w:r w:rsidR="002D4E12">
        <w:t xml:space="preserve">Secretary Severs </w:t>
      </w:r>
      <w:r w:rsidR="000664A5">
        <w:t>presented the amendment to Ordinance #342. Severs gave a summary of the amendment and re</w:t>
      </w:r>
      <w:r w:rsidR="007722B5">
        <w:t>a</w:t>
      </w:r>
      <w:r w:rsidR="000664A5">
        <w:t xml:space="preserve">d the </w:t>
      </w:r>
      <w:r w:rsidR="007722B5">
        <w:t xml:space="preserve">Ordinance. </w:t>
      </w:r>
      <w:r w:rsidR="00B016F4">
        <w:t xml:space="preserve">Commissioner Hemingway reported this was a good strategy to link the ordinance directly to Illinois State law on spending within the ordinance. Commissioner Clem made a motion to adopt the ordinance. Commissioner Hemingway seconded the motion. </w:t>
      </w:r>
      <w:r w:rsidR="00B016F4" w:rsidRPr="28A2BF10">
        <w:rPr>
          <w:spacing w:val="-2"/>
        </w:rPr>
        <w:t>The motion passed on a roll call vote (4 - ayes, 0 - nays)</w:t>
      </w:r>
    </w:p>
    <w:p w14:paraId="35761D33" w14:textId="45F796BE" w:rsidR="6AC357E7" w:rsidRDefault="00B50E2D" w:rsidP="00F80FC8">
      <w:pPr>
        <w:pStyle w:val="ListParagraph"/>
        <w:widowControl w:val="0"/>
        <w:numPr>
          <w:ilvl w:val="0"/>
          <w:numId w:val="3"/>
        </w:numPr>
        <w:spacing w:before="1" w:after="240" w:line="240" w:lineRule="auto"/>
        <w:ind w:left="630" w:hanging="450"/>
        <w:contextualSpacing w:val="0"/>
      </w:pPr>
      <w:r>
        <w:rPr>
          <w:b/>
          <w:bCs/>
        </w:rPr>
        <w:t>Presentation and possible action of Resolution 26-01: Board Electronic Communication Policy</w:t>
      </w:r>
      <w:r w:rsidR="00CE225E">
        <w:rPr>
          <w:b/>
          <w:bCs/>
        </w:rPr>
        <w:t xml:space="preserve"> </w:t>
      </w:r>
      <w:r w:rsidR="009F628A">
        <w:t>–</w:t>
      </w:r>
      <w:r w:rsidR="00CE225E">
        <w:t xml:space="preserve"> </w:t>
      </w:r>
      <w:r w:rsidR="009F628A">
        <w:t xml:space="preserve">Secretary Severs gave a summary of the policy and read </w:t>
      </w:r>
      <w:r w:rsidR="009F628A">
        <w:lastRenderedPageBreak/>
        <w:t xml:space="preserve">the policy to the board. </w:t>
      </w:r>
      <w:r w:rsidR="00F80FC8">
        <w:t>Commissioner Hemingway suggested adding this polic</w:t>
      </w:r>
      <w:r w:rsidR="00990381">
        <w:t>y</w:t>
      </w:r>
      <w:r w:rsidR="00F80FC8">
        <w:t xml:space="preserve"> to</w:t>
      </w:r>
      <w:r w:rsidR="00990381">
        <w:t xml:space="preserve"> the packet given to newly appointed board members. Commissioner Hemingway proposed</w:t>
      </w:r>
      <w:r w:rsidR="00F80FC8">
        <w:t xml:space="preserve"> </w:t>
      </w:r>
      <w:r w:rsidR="6AC357E7" w:rsidRPr="28A2BF10">
        <w:t>an amendment to add this policy to the onboarding fo</w:t>
      </w:r>
      <w:r w:rsidR="4AF92350" w:rsidRPr="28A2BF10">
        <w:t>r commissioners</w:t>
      </w:r>
      <w:r w:rsidR="00043664">
        <w:t xml:space="preserve">. Commissioner Hemingway made a motion to amend the policy. </w:t>
      </w:r>
      <w:r w:rsidR="00914C17">
        <w:t xml:space="preserve">Commissioner Weiss seconded the motion. </w:t>
      </w:r>
      <w:r w:rsidR="00914C17" w:rsidRPr="28A2BF10">
        <w:rPr>
          <w:spacing w:val="-2"/>
        </w:rPr>
        <w:t>The motion passed on a roll call vote (4 - ayes, 0 - nays)</w:t>
      </w:r>
      <w:r w:rsidR="004A1FEB">
        <w:rPr>
          <w:spacing w:val="-2"/>
        </w:rPr>
        <w:t>/</w:t>
      </w:r>
    </w:p>
    <w:p w14:paraId="7542F0E8" w14:textId="42655EEE" w:rsidR="00AC675F" w:rsidRPr="00AC675F" w:rsidRDefault="00CE225E" w:rsidP="28A2BF10">
      <w:pPr>
        <w:pStyle w:val="ListParagraph"/>
        <w:widowControl w:val="0"/>
        <w:numPr>
          <w:ilvl w:val="0"/>
          <w:numId w:val="3"/>
        </w:numPr>
        <w:autoSpaceDE w:val="0"/>
        <w:autoSpaceDN w:val="0"/>
        <w:spacing w:before="1" w:after="240" w:line="240" w:lineRule="auto"/>
        <w:ind w:left="630" w:hanging="450"/>
        <w:contextualSpacing w:val="0"/>
        <w:rPr>
          <w:b/>
          <w:bCs/>
        </w:rPr>
      </w:pPr>
      <w:r>
        <w:rPr>
          <w:b/>
          <w:bCs/>
        </w:rPr>
        <w:t>Consideration of and action on changing the date of the March 17</w:t>
      </w:r>
      <w:r w:rsidRPr="00CE225E">
        <w:rPr>
          <w:b/>
          <w:bCs/>
          <w:vertAlign w:val="superscript"/>
        </w:rPr>
        <w:t>th</w:t>
      </w:r>
      <w:r>
        <w:rPr>
          <w:b/>
          <w:bCs/>
        </w:rPr>
        <w:t>, 2026 Board Meeting to March 24</w:t>
      </w:r>
      <w:r w:rsidRPr="00CE225E">
        <w:rPr>
          <w:b/>
          <w:bCs/>
          <w:vertAlign w:val="superscript"/>
        </w:rPr>
        <w:t>th</w:t>
      </w:r>
      <w:r>
        <w:rPr>
          <w:b/>
          <w:bCs/>
        </w:rPr>
        <w:t xml:space="preserve">, </w:t>
      </w:r>
      <w:r w:rsidRPr="00E330BC">
        <w:rPr>
          <w:b/>
          <w:bCs/>
        </w:rPr>
        <w:t>2026</w:t>
      </w:r>
      <w:r w:rsidR="00E330BC">
        <w:t xml:space="preserve"> </w:t>
      </w:r>
      <w:r w:rsidR="007E3AFE">
        <w:t>–</w:t>
      </w:r>
      <w:r w:rsidR="00E330BC">
        <w:t xml:space="preserve"> </w:t>
      </w:r>
      <w:r w:rsidR="007E3AFE">
        <w:t>President Armstrong proposed changing the March board meeting to March 24</w:t>
      </w:r>
      <w:r w:rsidR="007E3AFE" w:rsidRPr="007E3AFE">
        <w:rPr>
          <w:vertAlign w:val="superscript"/>
        </w:rPr>
        <w:t>th</w:t>
      </w:r>
      <w:r w:rsidR="007E3AFE">
        <w:t xml:space="preserve">, 2026. Weiss clarified </w:t>
      </w:r>
      <w:r w:rsidR="002E77BA">
        <w:t xml:space="preserve">the meeting with be at 6 pm at the City Council Chambers. Commissioner </w:t>
      </w:r>
      <w:r w:rsidR="00E330BC" w:rsidRPr="00E330BC">
        <w:t>W</w:t>
      </w:r>
      <w:r w:rsidR="2D2143FE" w:rsidRPr="00E330BC">
        <w:t xml:space="preserve">eiss </w:t>
      </w:r>
      <w:r w:rsidR="002E77BA">
        <w:t xml:space="preserve">made a motion </w:t>
      </w:r>
      <w:r w:rsidR="00E06EAA">
        <w:t>to change the date of the March Macomb Park District Board Meeting to March 24</w:t>
      </w:r>
      <w:r w:rsidR="00E06EAA" w:rsidRPr="00E06EAA">
        <w:rPr>
          <w:vertAlign w:val="superscript"/>
        </w:rPr>
        <w:t>th</w:t>
      </w:r>
      <w:r w:rsidR="00E06EAA">
        <w:t>, 2026 at 6 pm at the Macomb City Hall Council Chambers. Commissioner C</w:t>
      </w:r>
      <w:r w:rsidR="2D2143FE" w:rsidRPr="00E330BC">
        <w:t>lem</w:t>
      </w:r>
      <w:r w:rsidR="00E06EAA">
        <w:t xml:space="preserve"> seconded the motion. The motion passed on a roll call vote (4 – ayes, 0 – nays)</w:t>
      </w:r>
      <w:r w:rsidR="004A1FEB">
        <w:t>.</w:t>
      </w:r>
    </w:p>
    <w:p w14:paraId="608B706F" w14:textId="71445435" w:rsidR="00F35860" w:rsidRPr="002C5EBB" w:rsidRDefault="2A9EAAAC" w:rsidP="006C7952">
      <w:pPr>
        <w:pStyle w:val="ListParagraph"/>
        <w:widowControl w:val="0"/>
        <w:numPr>
          <w:ilvl w:val="0"/>
          <w:numId w:val="3"/>
        </w:numPr>
        <w:autoSpaceDE w:val="0"/>
        <w:autoSpaceDN w:val="0"/>
        <w:spacing w:before="1" w:after="240" w:line="240" w:lineRule="auto"/>
        <w:ind w:left="630" w:hanging="450"/>
        <w:contextualSpacing w:val="0"/>
      </w:pPr>
      <w:r w:rsidRPr="28A2BF10">
        <w:rPr>
          <w:b/>
          <w:bCs/>
        </w:rPr>
        <w:t>Open Commissioner</w:t>
      </w:r>
      <w:r w:rsidRPr="28A2BF10">
        <w:rPr>
          <w:b/>
          <w:bCs/>
          <w:spacing w:val="-2"/>
        </w:rPr>
        <w:t xml:space="preserve"> </w:t>
      </w:r>
      <w:r w:rsidRPr="28A2BF10">
        <w:rPr>
          <w:b/>
          <w:bCs/>
        </w:rPr>
        <w:t>presentation</w:t>
      </w:r>
      <w:r w:rsidRPr="28A2BF10">
        <w:rPr>
          <w:b/>
          <w:bCs/>
          <w:spacing w:val="-2"/>
        </w:rPr>
        <w:t xml:space="preserve"> </w:t>
      </w:r>
      <w:r w:rsidRPr="28A2BF10">
        <w:rPr>
          <w:b/>
          <w:bCs/>
        </w:rPr>
        <w:t>and</w:t>
      </w:r>
      <w:r w:rsidRPr="28A2BF10">
        <w:rPr>
          <w:b/>
          <w:bCs/>
          <w:spacing w:val="-2"/>
        </w:rPr>
        <w:t xml:space="preserve"> </w:t>
      </w:r>
      <w:r w:rsidRPr="28A2BF10">
        <w:rPr>
          <w:b/>
          <w:bCs/>
        </w:rPr>
        <w:t>discussion</w:t>
      </w:r>
      <w:r w:rsidRPr="28A2BF10">
        <w:rPr>
          <w:b/>
          <w:bCs/>
          <w:spacing w:val="-2"/>
        </w:rPr>
        <w:t xml:space="preserve"> </w:t>
      </w:r>
      <w:r w:rsidRPr="28A2BF10">
        <w:rPr>
          <w:b/>
          <w:bCs/>
        </w:rPr>
        <w:t>of</w:t>
      </w:r>
      <w:r w:rsidRPr="28A2BF10">
        <w:rPr>
          <w:b/>
          <w:bCs/>
          <w:spacing w:val="2"/>
        </w:rPr>
        <w:t xml:space="preserve"> </w:t>
      </w:r>
      <w:r w:rsidRPr="28A2BF10">
        <w:rPr>
          <w:b/>
          <w:bCs/>
        </w:rPr>
        <w:t>future</w:t>
      </w:r>
      <w:r w:rsidRPr="28A2BF10">
        <w:rPr>
          <w:b/>
          <w:bCs/>
          <w:spacing w:val="-2"/>
        </w:rPr>
        <w:t xml:space="preserve"> </w:t>
      </w:r>
      <w:r w:rsidRPr="28A2BF10">
        <w:rPr>
          <w:b/>
          <w:bCs/>
        </w:rPr>
        <w:t>agenda</w:t>
      </w:r>
      <w:r w:rsidRPr="28A2BF10">
        <w:rPr>
          <w:b/>
          <w:bCs/>
          <w:spacing w:val="-1"/>
        </w:rPr>
        <w:t xml:space="preserve"> </w:t>
      </w:r>
      <w:r w:rsidRPr="28A2BF10">
        <w:rPr>
          <w:b/>
          <w:bCs/>
          <w:spacing w:val="-2"/>
        </w:rPr>
        <w:t xml:space="preserve">items </w:t>
      </w:r>
      <w:r w:rsidR="50E1BE97" w:rsidRPr="28A2BF10">
        <w:rPr>
          <w:spacing w:val="-2"/>
        </w:rPr>
        <w:t>–</w:t>
      </w:r>
      <w:r w:rsidRPr="28A2BF10">
        <w:rPr>
          <w:spacing w:val="-2"/>
        </w:rPr>
        <w:t xml:space="preserve"> </w:t>
      </w:r>
      <w:r w:rsidR="00B72F0F">
        <w:rPr>
          <w:spacing w:val="-2"/>
        </w:rPr>
        <w:t xml:space="preserve">Commissioner </w:t>
      </w:r>
      <w:r w:rsidR="73B948F3" w:rsidRPr="28A2BF10">
        <w:rPr>
          <w:spacing w:val="-2"/>
        </w:rPr>
        <w:t xml:space="preserve">Hemingway </w:t>
      </w:r>
      <w:r w:rsidR="006C7952">
        <w:rPr>
          <w:spacing w:val="-2"/>
        </w:rPr>
        <w:t>reported his experience at the</w:t>
      </w:r>
      <w:r w:rsidR="73B948F3" w:rsidRPr="28A2BF10">
        <w:rPr>
          <w:spacing w:val="-2"/>
        </w:rPr>
        <w:t xml:space="preserve"> IAPD Conference. </w:t>
      </w:r>
      <w:r w:rsidR="004C0DB4">
        <w:rPr>
          <w:spacing w:val="-2"/>
        </w:rPr>
        <w:t xml:space="preserve"> Commissioner Hemingway reported the </w:t>
      </w:r>
      <w:r w:rsidR="00E84D13">
        <w:rPr>
          <w:spacing w:val="-2"/>
        </w:rPr>
        <w:t xml:space="preserve">excellence of the IAPD/IPRA state conference. </w:t>
      </w:r>
      <w:r w:rsidR="006C7952">
        <w:rPr>
          <w:spacing w:val="-2"/>
        </w:rPr>
        <w:t xml:space="preserve">Commissioner Hemingway </w:t>
      </w:r>
      <w:r w:rsidR="006C7952">
        <w:t>s</w:t>
      </w:r>
      <w:r w:rsidR="73B948F3" w:rsidRPr="28A2BF10">
        <w:t>econd</w:t>
      </w:r>
      <w:r w:rsidR="006C7952">
        <w:t xml:space="preserve">ed the </w:t>
      </w:r>
      <w:r w:rsidR="006A551D">
        <w:t>consideration that President</w:t>
      </w:r>
      <w:r w:rsidR="73B948F3" w:rsidRPr="28A2BF10">
        <w:t xml:space="preserve"> Armstrong </w:t>
      </w:r>
      <w:r w:rsidR="006A551D">
        <w:t xml:space="preserve">made </w:t>
      </w:r>
      <w:r w:rsidR="73B948F3" w:rsidRPr="28A2BF10">
        <w:t xml:space="preserve">in getting all commissioners to </w:t>
      </w:r>
      <w:r w:rsidR="006A551D">
        <w:t xml:space="preserve">the </w:t>
      </w:r>
      <w:r w:rsidR="73B948F3" w:rsidRPr="28A2BF10">
        <w:t>IAPD</w:t>
      </w:r>
      <w:r w:rsidR="006A551D">
        <w:t>/IPRA state conference</w:t>
      </w:r>
      <w:r w:rsidR="73B948F3" w:rsidRPr="28A2BF10">
        <w:t>.</w:t>
      </w:r>
    </w:p>
    <w:p w14:paraId="3F5C74C5" w14:textId="127DF5AF" w:rsidR="0003116F" w:rsidRDefault="67D216E7" w:rsidP="00B06096">
      <w:pPr>
        <w:spacing w:after="240" w:line="240" w:lineRule="auto"/>
      </w:pPr>
      <w:r>
        <w:t>Meeting adjourned</w:t>
      </w:r>
      <w:r w:rsidR="2A9EAAAC">
        <w:t xml:space="preserve"> at </w:t>
      </w:r>
      <w:r w:rsidR="3A269C65">
        <w:t>6:42</w:t>
      </w:r>
      <w:r>
        <w:t xml:space="preserve"> </w:t>
      </w:r>
      <w:r w:rsidR="05C23006">
        <w:t xml:space="preserve">pm </w:t>
      </w:r>
      <w:r>
        <w:t xml:space="preserve">on motion from Commissioner </w:t>
      </w:r>
      <w:r w:rsidR="1F53AD2B">
        <w:t>Weiss</w:t>
      </w:r>
      <w:r>
        <w:t xml:space="preserve">, seconded by Commissioner </w:t>
      </w:r>
      <w:r w:rsidR="11B8B347">
        <w:t>Hemingway</w:t>
      </w:r>
      <w:r>
        <w:t xml:space="preserve">. </w:t>
      </w:r>
    </w:p>
    <w:p w14:paraId="0EE10812" w14:textId="1570CB80" w:rsidR="009D1713" w:rsidRDefault="009D1713" w:rsidP="00B06096">
      <w:pPr>
        <w:spacing w:after="0" w:line="240" w:lineRule="auto"/>
      </w:pPr>
      <w:r>
        <w:t>Respectfully submitted,</w:t>
      </w:r>
    </w:p>
    <w:p w14:paraId="71A1CC94" w14:textId="059609DF" w:rsidR="009D1713" w:rsidRDefault="009D1713" w:rsidP="00B06096">
      <w:pPr>
        <w:spacing w:after="0" w:line="240" w:lineRule="auto"/>
      </w:pPr>
      <w:r>
        <w:t>Blake Severs, Executive Director</w:t>
      </w:r>
    </w:p>
    <w:p w14:paraId="338CAFA6" w14:textId="3642289B" w:rsidR="009D1713" w:rsidRPr="009D1713" w:rsidRDefault="009D1713" w:rsidP="00B06096">
      <w:pPr>
        <w:spacing w:after="0" w:line="240" w:lineRule="auto"/>
      </w:pPr>
      <w:r>
        <w:t>Macomb Park District</w:t>
      </w:r>
    </w:p>
    <w:sectPr w:rsidR="009D1713" w:rsidRPr="009D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C03"/>
    <w:multiLevelType w:val="hybridMultilevel"/>
    <w:tmpl w:val="718C6FE4"/>
    <w:lvl w:ilvl="0" w:tplc="0116F56C">
      <w:start w:val="1"/>
      <w:numFmt w:val="decimal"/>
      <w:lvlText w:val="%1."/>
      <w:lvlJc w:val="left"/>
      <w:pPr>
        <w:ind w:left="761" w:hanging="348"/>
      </w:pPr>
      <w:rPr>
        <w:rFonts w:ascii="Times New Roman" w:eastAsia="Times New Roman" w:hAnsi="Times New Roman" w:cs="Times New Roman" w:hint="default"/>
        <w:b/>
        <w:bCs/>
        <w:i w:val="0"/>
        <w:iCs w:val="0"/>
        <w:spacing w:val="0"/>
        <w:w w:val="100"/>
        <w:sz w:val="24"/>
        <w:szCs w:val="24"/>
        <w:lang w:val="en-US" w:eastAsia="en-US" w:bidi="ar-SA"/>
      </w:rPr>
    </w:lvl>
    <w:lvl w:ilvl="1" w:tplc="B7548C5E">
      <w:numFmt w:val="bullet"/>
      <w:lvlText w:val="•"/>
      <w:lvlJc w:val="left"/>
      <w:pPr>
        <w:ind w:left="1692" w:hanging="348"/>
      </w:pPr>
      <w:rPr>
        <w:rFonts w:hint="default"/>
        <w:lang w:val="en-US" w:eastAsia="en-US" w:bidi="ar-SA"/>
      </w:rPr>
    </w:lvl>
    <w:lvl w:ilvl="2" w:tplc="8F44A954">
      <w:numFmt w:val="bullet"/>
      <w:lvlText w:val="•"/>
      <w:lvlJc w:val="left"/>
      <w:pPr>
        <w:ind w:left="2624" w:hanging="348"/>
      </w:pPr>
      <w:rPr>
        <w:rFonts w:hint="default"/>
        <w:lang w:val="en-US" w:eastAsia="en-US" w:bidi="ar-SA"/>
      </w:rPr>
    </w:lvl>
    <w:lvl w:ilvl="3" w:tplc="7C62537C">
      <w:numFmt w:val="bullet"/>
      <w:lvlText w:val="•"/>
      <w:lvlJc w:val="left"/>
      <w:pPr>
        <w:ind w:left="3556" w:hanging="348"/>
      </w:pPr>
      <w:rPr>
        <w:rFonts w:hint="default"/>
        <w:lang w:val="en-US" w:eastAsia="en-US" w:bidi="ar-SA"/>
      </w:rPr>
    </w:lvl>
    <w:lvl w:ilvl="4" w:tplc="1982D35E">
      <w:numFmt w:val="bullet"/>
      <w:lvlText w:val="•"/>
      <w:lvlJc w:val="left"/>
      <w:pPr>
        <w:ind w:left="4488" w:hanging="348"/>
      </w:pPr>
      <w:rPr>
        <w:rFonts w:hint="default"/>
        <w:lang w:val="en-US" w:eastAsia="en-US" w:bidi="ar-SA"/>
      </w:rPr>
    </w:lvl>
    <w:lvl w:ilvl="5" w:tplc="5D1EE158">
      <w:numFmt w:val="bullet"/>
      <w:lvlText w:val="•"/>
      <w:lvlJc w:val="left"/>
      <w:pPr>
        <w:ind w:left="5420" w:hanging="348"/>
      </w:pPr>
      <w:rPr>
        <w:rFonts w:hint="default"/>
        <w:lang w:val="en-US" w:eastAsia="en-US" w:bidi="ar-SA"/>
      </w:rPr>
    </w:lvl>
    <w:lvl w:ilvl="6" w:tplc="AC6C4280">
      <w:numFmt w:val="bullet"/>
      <w:lvlText w:val="•"/>
      <w:lvlJc w:val="left"/>
      <w:pPr>
        <w:ind w:left="6352" w:hanging="348"/>
      </w:pPr>
      <w:rPr>
        <w:rFonts w:hint="default"/>
        <w:lang w:val="en-US" w:eastAsia="en-US" w:bidi="ar-SA"/>
      </w:rPr>
    </w:lvl>
    <w:lvl w:ilvl="7" w:tplc="9E326554">
      <w:numFmt w:val="bullet"/>
      <w:lvlText w:val="•"/>
      <w:lvlJc w:val="left"/>
      <w:pPr>
        <w:ind w:left="7284" w:hanging="348"/>
      </w:pPr>
      <w:rPr>
        <w:rFonts w:hint="default"/>
        <w:lang w:val="en-US" w:eastAsia="en-US" w:bidi="ar-SA"/>
      </w:rPr>
    </w:lvl>
    <w:lvl w:ilvl="8" w:tplc="C64AA3B2">
      <w:numFmt w:val="bullet"/>
      <w:lvlText w:val="•"/>
      <w:lvlJc w:val="left"/>
      <w:pPr>
        <w:ind w:left="8216" w:hanging="348"/>
      </w:pPr>
      <w:rPr>
        <w:rFonts w:hint="default"/>
        <w:lang w:val="en-US" w:eastAsia="en-US" w:bidi="ar-SA"/>
      </w:rPr>
    </w:lvl>
  </w:abstractNum>
  <w:abstractNum w:abstractNumId="1" w15:restartNumberingAfterBreak="0">
    <w:nsid w:val="443727F8"/>
    <w:multiLevelType w:val="hybridMultilevel"/>
    <w:tmpl w:val="34B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C5300"/>
    <w:multiLevelType w:val="hybridMultilevel"/>
    <w:tmpl w:val="1E0060E0"/>
    <w:lvl w:ilvl="0" w:tplc="F26CC1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6193">
    <w:abstractNumId w:val="1"/>
  </w:num>
  <w:num w:numId="2" w16cid:durableId="733117901">
    <w:abstractNumId w:val="2"/>
  </w:num>
  <w:num w:numId="3" w16cid:durableId="19630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46"/>
    <w:rsid w:val="00010EED"/>
    <w:rsid w:val="0003116F"/>
    <w:rsid w:val="000327C8"/>
    <w:rsid w:val="00036630"/>
    <w:rsid w:val="00036A18"/>
    <w:rsid w:val="00043664"/>
    <w:rsid w:val="00050CE2"/>
    <w:rsid w:val="000664A5"/>
    <w:rsid w:val="00071F54"/>
    <w:rsid w:val="00085835"/>
    <w:rsid w:val="00085FB8"/>
    <w:rsid w:val="00094018"/>
    <w:rsid w:val="00097748"/>
    <w:rsid w:val="000A2DA7"/>
    <w:rsid w:val="000D77D8"/>
    <w:rsid w:val="000E04C9"/>
    <w:rsid w:val="000F1AF9"/>
    <w:rsid w:val="000F6DFE"/>
    <w:rsid w:val="00112ACE"/>
    <w:rsid w:val="001237DB"/>
    <w:rsid w:val="00127519"/>
    <w:rsid w:val="00147489"/>
    <w:rsid w:val="0015771E"/>
    <w:rsid w:val="00194BD0"/>
    <w:rsid w:val="001A29B3"/>
    <w:rsid w:val="001C40F6"/>
    <w:rsid w:val="001E2C1D"/>
    <w:rsid w:val="001F62F2"/>
    <w:rsid w:val="002043BE"/>
    <w:rsid w:val="0020787E"/>
    <w:rsid w:val="0021351C"/>
    <w:rsid w:val="002508A4"/>
    <w:rsid w:val="00270726"/>
    <w:rsid w:val="00275CF9"/>
    <w:rsid w:val="00285B4E"/>
    <w:rsid w:val="00287CAF"/>
    <w:rsid w:val="002908E3"/>
    <w:rsid w:val="00293AAF"/>
    <w:rsid w:val="002A6BB0"/>
    <w:rsid w:val="002B27B8"/>
    <w:rsid w:val="002B4CAF"/>
    <w:rsid w:val="002C526E"/>
    <w:rsid w:val="002C5800"/>
    <w:rsid w:val="002C5EBB"/>
    <w:rsid w:val="002D1D51"/>
    <w:rsid w:val="002D4E12"/>
    <w:rsid w:val="002E77BA"/>
    <w:rsid w:val="002F3451"/>
    <w:rsid w:val="002F6D69"/>
    <w:rsid w:val="003018E7"/>
    <w:rsid w:val="00302303"/>
    <w:rsid w:val="003123F7"/>
    <w:rsid w:val="00323C22"/>
    <w:rsid w:val="00335EE8"/>
    <w:rsid w:val="00344EEE"/>
    <w:rsid w:val="00346CED"/>
    <w:rsid w:val="00357180"/>
    <w:rsid w:val="00363C7C"/>
    <w:rsid w:val="00374EB9"/>
    <w:rsid w:val="003819CD"/>
    <w:rsid w:val="00385C28"/>
    <w:rsid w:val="00396650"/>
    <w:rsid w:val="003B6D29"/>
    <w:rsid w:val="003B7643"/>
    <w:rsid w:val="003E55CB"/>
    <w:rsid w:val="00400B08"/>
    <w:rsid w:val="00412278"/>
    <w:rsid w:val="00420DE4"/>
    <w:rsid w:val="004229BD"/>
    <w:rsid w:val="00444C36"/>
    <w:rsid w:val="004647DD"/>
    <w:rsid w:val="00477066"/>
    <w:rsid w:val="00481496"/>
    <w:rsid w:val="00495EB8"/>
    <w:rsid w:val="004A1FEB"/>
    <w:rsid w:val="004A50AB"/>
    <w:rsid w:val="004B5044"/>
    <w:rsid w:val="004C0DB4"/>
    <w:rsid w:val="004C385E"/>
    <w:rsid w:val="004D085C"/>
    <w:rsid w:val="004E0133"/>
    <w:rsid w:val="004E6FB3"/>
    <w:rsid w:val="00516511"/>
    <w:rsid w:val="005173E0"/>
    <w:rsid w:val="00533051"/>
    <w:rsid w:val="00541628"/>
    <w:rsid w:val="0056770E"/>
    <w:rsid w:val="00596383"/>
    <w:rsid w:val="005A06E7"/>
    <w:rsid w:val="005B3185"/>
    <w:rsid w:val="005B71CB"/>
    <w:rsid w:val="005D3B64"/>
    <w:rsid w:val="005F5EBA"/>
    <w:rsid w:val="00601BE8"/>
    <w:rsid w:val="0061226B"/>
    <w:rsid w:val="00616D0C"/>
    <w:rsid w:val="00620070"/>
    <w:rsid w:val="00621D00"/>
    <w:rsid w:val="00622B66"/>
    <w:rsid w:val="00624CF7"/>
    <w:rsid w:val="00661225"/>
    <w:rsid w:val="00665B42"/>
    <w:rsid w:val="006666A9"/>
    <w:rsid w:val="00674BD2"/>
    <w:rsid w:val="00686E5A"/>
    <w:rsid w:val="00695420"/>
    <w:rsid w:val="006956D3"/>
    <w:rsid w:val="006A551D"/>
    <w:rsid w:val="006B126F"/>
    <w:rsid w:val="006B166B"/>
    <w:rsid w:val="006B26F4"/>
    <w:rsid w:val="006C399B"/>
    <w:rsid w:val="006C7952"/>
    <w:rsid w:val="006D564B"/>
    <w:rsid w:val="006E117B"/>
    <w:rsid w:val="006E5253"/>
    <w:rsid w:val="006E6EC5"/>
    <w:rsid w:val="006E70B5"/>
    <w:rsid w:val="006E7F68"/>
    <w:rsid w:val="00701639"/>
    <w:rsid w:val="0071028A"/>
    <w:rsid w:val="00731027"/>
    <w:rsid w:val="00735198"/>
    <w:rsid w:val="00752450"/>
    <w:rsid w:val="00755E6D"/>
    <w:rsid w:val="00756EC9"/>
    <w:rsid w:val="00762D47"/>
    <w:rsid w:val="007722B5"/>
    <w:rsid w:val="007757F1"/>
    <w:rsid w:val="007821BC"/>
    <w:rsid w:val="0078338C"/>
    <w:rsid w:val="0078386D"/>
    <w:rsid w:val="00786951"/>
    <w:rsid w:val="00787559"/>
    <w:rsid w:val="007E3AFE"/>
    <w:rsid w:val="007F4DAA"/>
    <w:rsid w:val="008050B2"/>
    <w:rsid w:val="00817FC5"/>
    <w:rsid w:val="008256D0"/>
    <w:rsid w:val="00827523"/>
    <w:rsid w:val="008313FF"/>
    <w:rsid w:val="00837E6D"/>
    <w:rsid w:val="00843689"/>
    <w:rsid w:val="00847699"/>
    <w:rsid w:val="00850E1C"/>
    <w:rsid w:val="0085596D"/>
    <w:rsid w:val="00864166"/>
    <w:rsid w:val="00885646"/>
    <w:rsid w:val="00894841"/>
    <w:rsid w:val="00895EE7"/>
    <w:rsid w:val="008C128A"/>
    <w:rsid w:val="008C4EFF"/>
    <w:rsid w:val="008D27CF"/>
    <w:rsid w:val="008D4812"/>
    <w:rsid w:val="00914C17"/>
    <w:rsid w:val="00933CD9"/>
    <w:rsid w:val="009629EC"/>
    <w:rsid w:val="0096629E"/>
    <w:rsid w:val="00983DCD"/>
    <w:rsid w:val="00990381"/>
    <w:rsid w:val="009949A7"/>
    <w:rsid w:val="009A1164"/>
    <w:rsid w:val="009B1AF5"/>
    <w:rsid w:val="009D1713"/>
    <w:rsid w:val="009F2890"/>
    <w:rsid w:val="009F2EFE"/>
    <w:rsid w:val="009F628A"/>
    <w:rsid w:val="00A018FA"/>
    <w:rsid w:val="00A2731B"/>
    <w:rsid w:val="00A428D4"/>
    <w:rsid w:val="00A46C36"/>
    <w:rsid w:val="00A564A8"/>
    <w:rsid w:val="00A63A6B"/>
    <w:rsid w:val="00A65A46"/>
    <w:rsid w:val="00A7159D"/>
    <w:rsid w:val="00AB02D8"/>
    <w:rsid w:val="00AB2BA3"/>
    <w:rsid w:val="00AB36DC"/>
    <w:rsid w:val="00AC20FF"/>
    <w:rsid w:val="00AC2185"/>
    <w:rsid w:val="00AC675F"/>
    <w:rsid w:val="00AD29B0"/>
    <w:rsid w:val="00AD4FA5"/>
    <w:rsid w:val="00AF2310"/>
    <w:rsid w:val="00AF4FA4"/>
    <w:rsid w:val="00B016F4"/>
    <w:rsid w:val="00B06096"/>
    <w:rsid w:val="00B166A6"/>
    <w:rsid w:val="00B16F3F"/>
    <w:rsid w:val="00B30953"/>
    <w:rsid w:val="00B4566D"/>
    <w:rsid w:val="00B50E2D"/>
    <w:rsid w:val="00B56404"/>
    <w:rsid w:val="00B72F0F"/>
    <w:rsid w:val="00B818FC"/>
    <w:rsid w:val="00B928CC"/>
    <w:rsid w:val="00BB1409"/>
    <w:rsid w:val="00BD2C81"/>
    <w:rsid w:val="00BE0781"/>
    <w:rsid w:val="00BE6EC2"/>
    <w:rsid w:val="00BE7DC1"/>
    <w:rsid w:val="00C00433"/>
    <w:rsid w:val="00C04981"/>
    <w:rsid w:val="00C1519A"/>
    <w:rsid w:val="00C33C83"/>
    <w:rsid w:val="00C361E4"/>
    <w:rsid w:val="00C403D1"/>
    <w:rsid w:val="00C57A75"/>
    <w:rsid w:val="00C67A8A"/>
    <w:rsid w:val="00C7068D"/>
    <w:rsid w:val="00C839ED"/>
    <w:rsid w:val="00C956D9"/>
    <w:rsid w:val="00CA72DC"/>
    <w:rsid w:val="00CE225E"/>
    <w:rsid w:val="00CE2724"/>
    <w:rsid w:val="00CF04D0"/>
    <w:rsid w:val="00D136BA"/>
    <w:rsid w:val="00D349BC"/>
    <w:rsid w:val="00D55F56"/>
    <w:rsid w:val="00D93B69"/>
    <w:rsid w:val="00D94DDD"/>
    <w:rsid w:val="00DB2155"/>
    <w:rsid w:val="00DC35C3"/>
    <w:rsid w:val="00DD7BF3"/>
    <w:rsid w:val="00DF4021"/>
    <w:rsid w:val="00E0589E"/>
    <w:rsid w:val="00E06EAA"/>
    <w:rsid w:val="00E204A4"/>
    <w:rsid w:val="00E207EE"/>
    <w:rsid w:val="00E25BBD"/>
    <w:rsid w:val="00E330BC"/>
    <w:rsid w:val="00E42ABB"/>
    <w:rsid w:val="00E45F6A"/>
    <w:rsid w:val="00E82FAE"/>
    <w:rsid w:val="00E83505"/>
    <w:rsid w:val="00E84D13"/>
    <w:rsid w:val="00E876E0"/>
    <w:rsid w:val="00E94D7F"/>
    <w:rsid w:val="00EB31DF"/>
    <w:rsid w:val="00EB4CB7"/>
    <w:rsid w:val="00EB6DB6"/>
    <w:rsid w:val="00EB7A76"/>
    <w:rsid w:val="00EC049F"/>
    <w:rsid w:val="00EC6BC0"/>
    <w:rsid w:val="00ED6613"/>
    <w:rsid w:val="00EF09B4"/>
    <w:rsid w:val="00F10934"/>
    <w:rsid w:val="00F233F7"/>
    <w:rsid w:val="00F35860"/>
    <w:rsid w:val="00F80FC8"/>
    <w:rsid w:val="00F85EB3"/>
    <w:rsid w:val="00F90038"/>
    <w:rsid w:val="00F92711"/>
    <w:rsid w:val="00FB0B53"/>
    <w:rsid w:val="00FB6ED7"/>
    <w:rsid w:val="00FC06F1"/>
    <w:rsid w:val="00FD7987"/>
    <w:rsid w:val="00FF6855"/>
    <w:rsid w:val="019DF2E7"/>
    <w:rsid w:val="05C23006"/>
    <w:rsid w:val="06096392"/>
    <w:rsid w:val="09B429AA"/>
    <w:rsid w:val="09CA9248"/>
    <w:rsid w:val="0FE40E3C"/>
    <w:rsid w:val="10BC07F6"/>
    <w:rsid w:val="11B8B347"/>
    <w:rsid w:val="166FBFC5"/>
    <w:rsid w:val="16CC9ADD"/>
    <w:rsid w:val="1ABA6005"/>
    <w:rsid w:val="1E3C559F"/>
    <w:rsid w:val="1F53AD2B"/>
    <w:rsid w:val="28A2BF10"/>
    <w:rsid w:val="2A9EAAAC"/>
    <w:rsid w:val="2D2143FE"/>
    <w:rsid w:val="324B002F"/>
    <w:rsid w:val="330EF44E"/>
    <w:rsid w:val="333FFFCB"/>
    <w:rsid w:val="354E1C24"/>
    <w:rsid w:val="3A269C65"/>
    <w:rsid w:val="3A9DC530"/>
    <w:rsid w:val="42D45E1D"/>
    <w:rsid w:val="442E1C9C"/>
    <w:rsid w:val="46FB0328"/>
    <w:rsid w:val="4755783B"/>
    <w:rsid w:val="4AF92350"/>
    <w:rsid w:val="50E1BE97"/>
    <w:rsid w:val="5476A29D"/>
    <w:rsid w:val="5680FB16"/>
    <w:rsid w:val="603EBD2B"/>
    <w:rsid w:val="607BBB3D"/>
    <w:rsid w:val="66C78E9E"/>
    <w:rsid w:val="67D216E7"/>
    <w:rsid w:val="67DB46A9"/>
    <w:rsid w:val="6AC357E7"/>
    <w:rsid w:val="73B948F3"/>
    <w:rsid w:val="74120F98"/>
    <w:rsid w:val="751BF479"/>
    <w:rsid w:val="75BA84C1"/>
    <w:rsid w:val="77210712"/>
    <w:rsid w:val="7AFE15E0"/>
    <w:rsid w:val="7D248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5364"/>
  <w15:chartTrackingRefBased/>
  <w15:docId w15:val="{BC67E304-8D73-4311-9488-95C8F70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646"/>
    <w:rPr>
      <w:rFonts w:eastAsiaTheme="majorEastAsia" w:cstheme="majorBidi"/>
      <w:color w:val="272727" w:themeColor="text1" w:themeTint="D8"/>
    </w:rPr>
  </w:style>
  <w:style w:type="paragraph" w:styleId="Title">
    <w:name w:val="Title"/>
    <w:basedOn w:val="Normal"/>
    <w:next w:val="Normal"/>
    <w:link w:val="TitleChar"/>
    <w:uiPriority w:val="10"/>
    <w:qFormat/>
    <w:rsid w:val="00885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6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646"/>
    <w:rPr>
      <w:i/>
      <w:iCs/>
      <w:color w:val="404040" w:themeColor="text1" w:themeTint="BF"/>
    </w:rPr>
  </w:style>
  <w:style w:type="paragraph" w:styleId="ListParagraph">
    <w:name w:val="List Paragraph"/>
    <w:basedOn w:val="Normal"/>
    <w:uiPriority w:val="1"/>
    <w:qFormat/>
    <w:rsid w:val="00885646"/>
    <w:pPr>
      <w:ind w:left="720"/>
      <w:contextualSpacing/>
    </w:pPr>
  </w:style>
  <w:style w:type="character" w:styleId="IntenseEmphasis">
    <w:name w:val="Intense Emphasis"/>
    <w:basedOn w:val="DefaultParagraphFont"/>
    <w:uiPriority w:val="21"/>
    <w:qFormat/>
    <w:rsid w:val="00885646"/>
    <w:rPr>
      <w:i/>
      <w:iCs/>
      <w:color w:val="0F4761" w:themeColor="accent1" w:themeShade="BF"/>
    </w:rPr>
  </w:style>
  <w:style w:type="paragraph" w:styleId="IntenseQuote">
    <w:name w:val="Intense Quote"/>
    <w:basedOn w:val="Normal"/>
    <w:next w:val="Normal"/>
    <w:link w:val="IntenseQuoteChar"/>
    <w:uiPriority w:val="30"/>
    <w:qFormat/>
    <w:rsid w:val="00885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646"/>
    <w:rPr>
      <w:i/>
      <w:iCs/>
      <w:color w:val="0F4761" w:themeColor="accent1" w:themeShade="BF"/>
    </w:rPr>
  </w:style>
  <w:style w:type="character" w:styleId="IntenseReference">
    <w:name w:val="Intense Reference"/>
    <w:basedOn w:val="DefaultParagraphFont"/>
    <w:uiPriority w:val="32"/>
    <w:qFormat/>
    <w:rsid w:val="00885646"/>
    <w:rPr>
      <w:b/>
      <w:bCs/>
      <w:smallCaps/>
      <w:color w:val="0F4761" w:themeColor="accent1" w:themeShade="BF"/>
      <w:spacing w:val="5"/>
    </w:rPr>
  </w:style>
  <w:style w:type="paragraph" w:styleId="NormalWeb">
    <w:name w:val="Normal (Web)"/>
    <w:basedOn w:val="Normal"/>
    <w:uiPriority w:val="99"/>
    <w:semiHidden/>
    <w:unhideWhenUsed/>
    <w:rsid w:val="009D17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3010423686B418F2614B1EC51ABBC" ma:contentTypeVersion="12" ma:contentTypeDescription="Create a new document." ma:contentTypeScope="" ma:versionID="130db5ae9cd75623a7aeb28e83d7209d">
  <xsd:schema xmlns:xsd="http://www.w3.org/2001/XMLSchema" xmlns:xs="http://www.w3.org/2001/XMLSchema" xmlns:p="http://schemas.microsoft.com/office/2006/metadata/properties" xmlns:ns2="9a414773-2be8-4c66-8aec-20419d5bcfd9" xmlns:ns3="fcec0139-88b6-4d34-b535-cd587052241f" targetNamespace="http://schemas.microsoft.com/office/2006/metadata/properties" ma:root="true" ma:fieldsID="b3700daa5f8ddf66c074711df9c17b39" ns2:_="" ns3:_="">
    <xsd:import namespace="9a414773-2be8-4c66-8aec-20419d5bcfd9"/>
    <xsd:import namespace="fcec0139-88b6-4d34-b535-cd5870522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4773-2be8-4c66-8aec-20419d5bc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46f17-623c-4914-a526-18488d5c36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c0139-88b6-4d34-b535-cd58705224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802a9d-68d1-4705-a162-ed3859827c81}" ma:internalName="TaxCatchAll" ma:showField="CatchAllData" ma:web="fcec0139-88b6-4d34-b535-cd587052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14773-2be8-4c66-8aec-20419d5bcfd9">
      <Terms xmlns="http://schemas.microsoft.com/office/infopath/2007/PartnerControls"/>
    </lcf76f155ced4ddcb4097134ff3c332f>
    <TaxCatchAll xmlns="fcec0139-88b6-4d34-b535-cd58705224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6165F-1C6C-4A25-8C18-B37BC5121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4773-2be8-4c66-8aec-20419d5bcfd9"/>
    <ds:schemaRef ds:uri="fcec0139-88b6-4d34-b535-cd5870522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35B48-FFA6-47A9-B13B-79CD4AAE8135}">
  <ds:schemaRefs>
    <ds:schemaRef ds:uri="http://schemas.microsoft.com/office/2006/metadata/properties"/>
    <ds:schemaRef ds:uri="http://schemas.microsoft.com/office/infopath/2007/PartnerControls"/>
    <ds:schemaRef ds:uri="9a414773-2be8-4c66-8aec-20419d5bcfd9"/>
    <ds:schemaRef ds:uri="fcec0139-88b6-4d34-b535-cd587052241f"/>
  </ds:schemaRefs>
</ds:datastoreItem>
</file>

<file path=customXml/itemProps3.xml><?xml version="1.0" encoding="utf-8"?>
<ds:datastoreItem xmlns:ds="http://schemas.openxmlformats.org/officeDocument/2006/customXml" ds:itemID="{BD76A8C4-8E79-4D52-92B5-C48B11B43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1081</Words>
  <Characters>5896</Characters>
  <Application>Microsoft Office Word</Application>
  <DocSecurity>0</DocSecurity>
  <Lines>111</Lines>
  <Paragraphs>42</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Severs</dc:creator>
  <cp:keywords/>
  <dc:description/>
  <cp:lastModifiedBy>Blake Severs</cp:lastModifiedBy>
  <cp:revision>91</cp:revision>
  <dcterms:created xsi:type="dcterms:W3CDTF">2026-01-22T19:24:00Z</dcterms:created>
  <dcterms:modified xsi:type="dcterms:W3CDTF">2026-02-26T17:17:00Z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0x0101003693010423686B418F2614B1EC51ABBC</vt:lpwstr>
  </property>
  <property fmtid="{D5CDD505-2E9C-101B-9397-08002B2CF9AE}" pid="3" name="MediaServiceImageTags">
    <vt:lpwstr/>
  </property>
</Properties>
</file>